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5CA9" w:rsidRPr="005A5CA9" w:rsidRDefault="005A5CA9">
      <w:pPr>
        <w:pStyle w:val="ConsPlusNormal"/>
        <w:rPr>
          <w:color w:val="000000" w:themeColor="text1"/>
        </w:rPr>
      </w:pPr>
      <w:bookmarkStart w:id="0" w:name="_GoBack"/>
      <w:bookmarkEnd w:id="0"/>
    </w:p>
    <w:p w:rsidR="005A5CA9" w:rsidRPr="005A5CA9" w:rsidRDefault="005A5CA9">
      <w:pPr>
        <w:pStyle w:val="ConsPlusTitle"/>
        <w:jc w:val="center"/>
        <w:rPr>
          <w:color w:val="000000" w:themeColor="text1"/>
        </w:rPr>
      </w:pPr>
      <w:r w:rsidRPr="005A5CA9">
        <w:rPr>
          <w:color w:val="000000" w:themeColor="text1"/>
        </w:rPr>
        <w:t>МИНИСТЕРСТВО ФИНАНСОВ РОССИЙСКОЙ ФЕДЕРАЦИИ</w:t>
      </w:r>
    </w:p>
    <w:p w:rsidR="005A5CA9" w:rsidRPr="005A5CA9" w:rsidRDefault="005A5CA9">
      <w:pPr>
        <w:pStyle w:val="ConsPlusTitle"/>
        <w:jc w:val="center"/>
        <w:rPr>
          <w:color w:val="000000" w:themeColor="text1"/>
        </w:rPr>
      </w:pPr>
    </w:p>
    <w:p w:rsidR="005A5CA9" w:rsidRPr="005A5CA9" w:rsidRDefault="005A5CA9">
      <w:pPr>
        <w:pStyle w:val="ConsPlusTitle"/>
        <w:jc w:val="center"/>
        <w:rPr>
          <w:color w:val="000000" w:themeColor="text1"/>
        </w:rPr>
      </w:pPr>
      <w:r w:rsidRPr="005A5CA9">
        <w:rPr>
          <w:color w:val="000000" w:themeColor="text1"/>
        </w:rPr>
        <w:t>ФЕДЕРАЛЬНАЯ НАЛОГОВАЯ СЛУЖБА</w:t>
      </w:r>
    </w:p>
    <w:p w:rsidR="005A5CA9" w:rsidRPr="005A5CA9" w:rsidRDefault="005A5CA9">
      <w:pPr>
        <w:pStyle w:val="ConsPlusTitle"/>
        <w:jc w:val="center"/>
        <w:rPr>
          <w:color w:val="000000" w:themeColor="text1"/>
        </w:rPr>
      </w:pPr>
    </w:p>
    <w:p w:rsidR="005A5CA9" w:rsidRPr="005A5CA9" w:rsidRDefault="005A5CA9">
      <w:pPr>
        <w:pStyle w:val="ConsPlusTitle"/>
        <w:jc w:val="center"/>
        <w:rPr>
          <w:color w:val="000000" w:themeColor="text1"/>
        </w:rPr>
      </w:pPr>
      <w:r w:rsidRPr="005A5CA9">
        <w:rPr>
          <w:color w:val="000000" w:themeColor="text1"/>
        </w:rPr>
        <w:t>ПИСЬМО</w:t>
      </w:r>
    </w:p>
    <w:p w:rsidR="005A5CA9" w:rsidRPr="005A5CA9" w:rsidRDefault="005A5CA9">
      <w:pPr>
        <w:pStyle w:val="ConsPlusTitle"/>
        <w:jc w:val="center"/>
        <w:rPr>
          <w:color w:val="000000" w:themeColor="text1"/>
        </w:rPr>
      </w:pPr>
      <w:r w:rsidRPr="005A5CA9">
        <w:rPr>
          <w:color w:val="000000" w:themeColor="text1"/>
        </w:rPr>
        <w:t>от 17 июля 2013 г. N АС-4-2/12837</w:t>
      </w:r>
    </w:p>
    <w:p w:rsidR="005A5CA9" w:rsidRPr="005A5CA9" w:rsidRDefault="005A5CA9">
      <w:pPr>
        <w:pStyle w:val="ConsPlusTitle"/>
        <w:jc w:val="center"/>
        <w:rPr>
          <w:color w:val="000000" w:themeColor="text1"/>
        </w:rPr>
      </w:pPr>
    </w:p>
    <w:p w:rsidR="005A5CA9" w:rsidRPr="005A5CA9" w:rsidRDefault="005A5CA9">
      <w:pPr>
        <w:pStyle w:val="ConsPlusTitle"/>
        <w:jc w:val="center"/>
        <w:rPr>
          <w:color w:val="000000" w:themeColor="text1"/>
        </w:rPr>
      </w:pPr>
      <w:r w:rsidRPr="005A5CA9">
        <w:rPr>
          <w:color w:val="000000" w:themeColor="text1"/>
        </w:rPr>
        <w:t>О РЕКОМЕНДАЦИЯХ</w:t>
      </w:r>
    </w:p>
    <w:p w:rsidR="005A5CA9" w:rsidRPr="005A5CA9" w:rsidRDefault="005A5CA9">
      <w:pPr>
        <w:pStyle w:val="ConsPlusTitle"/>
        <w:jc w:val="center"/>
        <w:rPr>
          <w:color w:val="000000" w:themeColor="text1"/>
        </w:rPr>
      </w:pPr>
      <w:r w:rsidRPr="005A5CA9">
        <w:rPr>
          <w:color w:val="000000" w:themeColor="text1"/>
        </w:rPr>
        <w:t>ПО ПРОВЕДЕНИЮ МЕРОПРИЯТИЙ НАЛОГОВОГО КОНТРОЛЯ, СВЯЗАННЫХ</w:t>
      </w:r>
    </w:p>
    <w:p w:rsidR="005A5CA9" w:rsidRPr="005A5CA9" w:rsidRDefault="005A5CA9">
      <w:pPr>
        <w:pStyle w:val="ConsPlusTitle"/>
        <w:jc w:val="center"/>
        <w:rPr>
          <w:color w:val="000000" w:themeColor="text1"/>
        </w:rPr>
      </w:pPr>
      <w:r w:rsidRPr="005A5CA9">
        <w:rPr>
          <w:color w:val="000000" w:themeColor="text1"/>
        </w:rPr>
        <w:t>С НАЛОГОВЫМИ ПРОВЕРКАМИ</w:t>
      </w:r>
    </w:p>
    <w:p w:rsidR="005A5CA9" w:rsidRPr="005A5CA9" w:rsidRDefault="005A5CA9">
      <w:pPr>
        <w:pStyle w:val="ConsPlusNormal"/>
        <w:jc w:val="center"/>
        <w:rPr>
          <w:color w:val="000000" w:themeColor="text1"/>
        </w:rPr>
      </w:pPr>
    </w:p>
    <w:p w:rsidR="005A5CA9" w:rsidRPr="005A5CA9" w:rsidRDefault="005A5CA9">
      <w:pPr>
        <w:pStyle w:val="ConsPlusNormal"/>
        <w:ind w:firstLine="540"/>
        <w:jc w:val="both"/>
        <w:rPr>
          <w:color w:val="000000" w:themeColor="text1"/>
        </w:rPr>
      </w:pPr>
      <w:r w:rsidRPr="005A5CA9">
        <w:rPr>
          <w:color w:val="000000" w:themeColor="text1"/>
        </w:rPr>
        <w:t>Федеральная налоговая служба направляет для использования в работе территориальных налоговых органов настоящие рекомендации, подготовленные в целях обеспечения единообразия процедур проведения мероприятий налогового контроля, связанных с налоговыми проверками, предусмотренных Налоговым кодексом Российской Федерации (далее - Кодекс).</w:t>
      </w:r>
    </w:p>
    <w:p w:rsidR="005A5CA9" w:rsidRPr="005A5CA9" w:rsidRDefault="005A5CA9">
      <w:pPr>
        <w:pStyle w:val="ConsPlusNormal"/>
        <w:ind w:firstLine="540"/>
        <w:jc w:val="both"/>
        <w:rPr>
          <w:color w:val="000000" w:themeColor="text1"/>
        </w:rPr>
      </w:pPr>
    </w:p>
    <w:p w:rsidR="005A5CA9" w:rsidRPr="005A5CA9" w:rsidRDefault="005A5CA9">
      <w:pPr>
        <w:pStyle w:val="ConsPlusNormal"/>
        <w:ind w:firstLine="540"/>
        <w:jc w:val="both"/>
        <w:rPr>
          <w:color w:val="000000" w:themeColor="text1"/>
        </w:rPr>
      </w:pPr>
      <w:r w:rsidRPr="005A5CA9">
        <w:rPr>
          <w:color w:val="000000" w:themeColor="text1"/>
        </w:rPr>
        <w:t>1. Общие положения</w:t>
      </w:r>
    </w:p>
    <w:p w:rsidR="005A5CA9" w:rsidRPr="005A5CA9" w:rsidRDefault="005A5CA9">
      <w:pPr>
        <w:pStyle w:val="ConsPlusNormal"/>
        <w:ind w:firstLine="540"/>
        <w:jc w:val="both"/>
        <w:rPr>
          <w:color w:val="000000" w:themeColor="text1"/>
        </w:rPr>
      </w:pPr>
    </w:p>
    <w:p w:rsidR="005A5CA9" w:rsidRPr="005A5CA9" w:rsidRDefault="005A5CA9">
      <w:pPr>
        <w:pStyle w:val="ConsPlusNormal"/>
        <w:ind w:firstLine="540"/>
        <w:jc w:val="both"/>
        <w:rPr>
          <w:color w:val="000000" w:themeColor="text1"/>
        </w:rPr>
      </w:pPr>
      <w:r w:rsidRPr="005A5CA9">
        <w:rPr>
          <w:color w:val="000000" w:themeColor="text1"/>
        </w:rPr>
        <w:t>1.1. Настоящие рекомендации распространяются на проведение мероприятий налогового контроля в отношении налогоплательщиков, налоговых агентов и плательщиков сборов (далее - налогоплательщиков).</w:t>
      </w:r>
    </w:p>
    <w:p w:rsidR="005A5CA9" w:rsidRPr="005A5CA9" w:rsidRDefault="005A5CA9">
      <w:pPr>
        <w:pStyle w:val="ConsPlusNormal"/>
        <w:ind w:firstLine="540"/>
        <w:jc w:val="both"/>
        <w:rPr>
          <w:color w:val="000000" w:themeColor="text1"/>
        </w:rPr>
      </w:pPr>
      <w:r w:rsidRPr="005A5CA9">
        <w:rPr>
          <w:color w:val="000000" w:themeColor="text1"/>
        </w:rPr>
        <w:t>1.2. Мероприятиями налогового контроля являются предусмотренные Кодексом формы деятельности налоговых органов по контролю за соблюдением налогоплательщиками законодательства о налогах и сборах (пункт 1 статьи 82 Кодекса). Мероприятиями налогового контроля также являются формы деятельности налоговых органов, предусмотренные международными договорами Российской Федерации, содержащими положения, касающиеся налогообложения и сборов (статья 7 Кодекса).</w:t>
      </w:r>
    </w:p>
    <w:p w:rsidR="005A5CA9" w:rsidRPr="005A5CA9" w:rsidRDefault="005A5CA9">
      <w:pPr>
        <w:pStyle w:val="ConsPlusNormal"/>
        <w:ind w:firstLine="540"/>
        <w:jc w:val="both"/>
        <w:rPr>
          <w:color w:val="000000" w:themeColor="text1"/>
        </w:rPr>
      </w:pPr>
      <w:r w:rsidRPr="005A5CA9">
        <w:rPr>
          <w:color w:val="000000" w:themeColor="text1"/>
        </w:rPr>
        <w:t>Мероприятия налогового контроля проводятся в ходе проведения налоговых проверок и при рассмотрении материалов налоговых проверок в качестве дополнительных мероприятий налогового контроля (мероприятия налогового контроля, связанные с налоговыми проверками). Отдельные мероприятия налогового контроля в случаях, предусмотренных Кодексом, могут проводиться вне рамок налоговых проверок.</w:t>
      </w:r>
    </w:p>
    <w:p w:rsidR="005A5CA9" w:rsidRPr="005A5CA9" w:rsidRDefault="005A5CA9">
      <w:pPr>
        <w:pStyle w:val="ConsPlusNormal"/>
        <w:ind w:firstLine="540"/>
        <w:jc w:val="both"/>
        <w:rPr>
          <w:color w:val="000000" w:themeColor="text1"/>
        </w:rPr>
      </w:pPr>
      <w:r w:rsidRPr="005A5CA9">
        <w:rPr>
          <w:color w:val="000000" w:themeColor="text1"/>
        </w:rPr>
        <w:t>В качестве дополнительных мероприятий налогового контроля &lt;1&gt; может проводиться истребование документов в соответствии со статьями 93 и 93.1 Кодекса, допрос свидетеля, проведение экспертизы.</w:t>
      </w:r>
    </w:p>
    <w:p w:rsidR="005A5CA9" w:rsidRPr="005A5CA9" w:rsidRDefault="005A5CA9">
      <w:pPr>
        <w:pStyle w:val="ConsPlusNormal"/>
        <w:ind w:firstLine="540"/>
        <w:jc w:val="both"/>
        <w:rPr>
          <w:color w:val="000000" w:themeColor="text1"/>
        </w:rPr>
      </w:pPr>
      <w:r w:rsidRPr="005A5CA9">
        <w:rPr>
          <w:color w:val="000000" w:themeColor="text1"/>
        </w:rPr>
        <w:t>--------------------------------</w:t>
      </w:r>
    </w:p>
    <w:p w:rsidR="005A5CA9" w:rsidRPr="005A5CA9" w:rsidRDefault="005A5CA9">
      <w:pPr>
        <w:pStyle w:val="ConsPlusNormal"/>
        <w:ind w:firstLine="540"/>
        <w:jc w:val="both"/>
        <w:rPr>
          <w:color w:val="000000" w:themeColor="text1"/>
        </w:rPr>
      </w:pPr>
      <w:r w:rsidRPr="005A5CA9">
        <w:rPr>
          <w:color w:val="000000" w:themeColor="text1"/>
        </w:rPr>
        <w:t>&lt;1&gt; Дополнительные мероприятия налогового контроля проводятся в соответствии с пунктом 6 статьи 101 Кодекса и согласно настоящим Рекомендациям.</w:t>
      </w:r>
    </w:p>
    <w:p w:rsidR="005A5CA9" w:rsidRPr="005A5CA9" w:rsidRDefault="005A5CA9">
      <w:pPr>
        <w:pStyle w:val="ConsPlusNormal"/>
        <w:ind w:firstLine="540"/>
        <w:jc w:val="both"/>
        <w:rPr>
          <w:color w:val="000000" w:themeColor="text1"/>
        </w:rPr>
      </w:pPr>
    </w:p>
    <w:p w:rsidR="005A5CA9" w:rsidRPr="005A5CA9" w:rsidRDefault="005A5CA9">
      <w:pPr>
        <w:pStyle w:val="ConsPlusNormal"/>
        <w:ind w:firstLine="540"/>
        <w:jc w:val="both"/>
        <w:rPr>
          <w:color w:val="000000" w:themeColor="text1"/>
        </w:rPr>
      </w:pPr>
      <w:r w:rsidRPr="005A5CA9">
        <w:rPr>
          <w:color w:val="000000" w:themeColor="text1"/>
        </w:rPr>
        <w:t>Цель проведения мероприятий налогового контроля соответствует цели проведения налогового контроля (целью камеральной и выездной налоговых проверок является контроль за соблюдением налогоплательщиком законодательства о налогах и сборах).</w:t>
      </w:r>
    </w:p>
    <w:p w:rsidR="005A5CA9" w:rsidRPr="005A5CA9" w:rsidRDefault="005A5CA9">
      <w:pPr>
        <w:pStyle w:val="ConsPlusNormal"/>
        <w:ind w:firstLine="540"/>
        <w:jc w:val="both"/>
        <w:rPr>
          <w:color w:val="000000" w:themeColor="text1"/>
        </w:rPr>
      </w:pPr>
      <w:r w:rsidRPr="005A5CA9">
        <w:rPr>
          <w:color w:val="000000" w:themeColor="text1"/>
        </w:rPr>
        <w:t>1.3. При проведении мероприятий налогового контроля должностные лица налоговых органов руководствуются Кодексом, иными нормативными правовыми актами, настоящими рекомендациями, а также иными методическими документами ФНС России.</w:t>
      </w:r>
    </w:p>
    <w:p w:rsidR="005A5CA9" w:rsidRPr="005A5CA9" w:rsidRDefault="005A5CA9">
      <w:pPr>
        <w:pStyle w:val="ConsPlusNormal"/>
        <w:ind w:firstLine="540"/>
        <w:jc w:val="both"/>
        <w:rPr>
          <w:color w:val="000000" w:themeColor="text1"/>
        </w:rPr>
      </w:pPr>
      <w:r w:rsidRPr="005A5CA9">
        <w:rPr>
          <w:color w:val="000000" w:themeColor="text1"/>
        </w:rPr>
        <w:t>1.4. Настоящие рекомендации не распространяются на следующие мероприятия налогового контроля, проводимые в соответствии с иными специальными рекомендациями ФНС России:</w:t>
      </w:r>
    </w:p>
    <w:p w:rsidR="005A5CA9" w:rsidRPr="005A5CA9" w:rsidRDefault="005A5CA9">
      <w:pPr>
        <w:pStyle w:val="ConsPlusNormal"/>
        <w:ind w:firstLine="540"/>
        <w:jc w:val="both"/>
        <w:rPr>
          <w:color w:val="000000" w:themeColor="text1"/>
        </w:rPr>
      </w:pPr>
      <w:r w:rsidRPr="005A5CA9">
        <w:rPr>
          <w:color w:val="000000" w:themeColor="text1"/>
        </w:rPr>
        <w:t>получение информации от иностранных государственных органов в рамках международных договоров Российской Федерации;</w:t>
      </w:r>
    </w:p>
    <w:p w:rsidR="005A5CA9" w:rsidRPr="005A5CA9" w:rsidRDefault="005A5CA9">
      <w:pPr>
        <w:pStyle w:val="ConsPlusNormal"/>
        <w:ind w:firstLine="540"/>
        <w:jc w:val="both"/>
        <w:rPr>
          <w:color w:val="000000" w:themeColor="text1"/>
        </w:rPr>
      </w:pPr>
      <w:r w:rsidRPr="005A5CA9">
        <w:rPr>
          <w:color w:val="000000" w:themeColor="text1"/>
        </w:rPr>
        <w:t>сообщение налогоплательщику о выявленных камеральной налоговой проверкой ошибках в налоговой декларации (расчете) и (или) противоречиях между сведениями, содержащимися в представленных документах, либо выявленных несоответствиях сведений, представленных налогоплательщиком, сведениям, содержащимся в документах, имеющихся у налогового органа, и полученным им в ходе налогового контроля, с требованием представить в течение пяти дней необходимые пояснения или внести соответствующие исправления в установленный срок (пункт 3 статьи 88 Кодекса).</w:t>
      </w:r>
    </w:p>
    <w:p w:rsidR="005A5CA9" w:rsidRPr="005A5CA9" w:rsidRDefault="005A5CA9">
      <w:pPr>
        <w:pStyle w:val="ConsPlusNormal"/>
        <w:ind w:firstLine="540"/>
        <w:jc w:val="both"/>
        <w:rPr>
          <w:color w:val="000000" w:themeColor="text1"/>
        </w:rPr>
      </w:pPr>
      <w:r w:rsidRPr="005A5CA9">
        <w:rPr>
          <w:color w:val="000000" w:themeColor="text1"/>
        </w:rPr>
        <w:t>1.5. При проведении мероприятий налогового контроля в автоматизированной информационной системе налоговых органов (далее - АИС "Налог") формируются формы документов, упоминаемые в настоящих рекомендациях, а также формы документов, прилагающиеся к настоящим рекомендациям, при этом заполняются информационные ресурсы местного, регионального и федерального уровней, согласно порядкам их ведения.</w:t>
      </w:r>
    </w:p>
    <w:p w:rsidR="005A5CA9" w:rsidRPr="005A5CA9" w:rsidRDefault="005A5CA9">
      <w:pPr>
        <w:pStyle w:val="ConsPlusNormal"/>
        <w:ind w:firstLine="540"/>
        <w:jc w:val="both"/>
        <w:rPr>
          <w:color w:val="000000" w:themeColor="text1"/>
        </w:rPr>
      </w:pPr>
      <w:r w:rsidRPr="005A5CA9">
        <w:rPr>
          <w:color w:val="000000" w:themeColor="text1"/>
        </w:rPr>
        <w:t>1.6. При производстве действий по осуществлению налогового контроля налоговые органы вправе применить технические средства для производства фото- и киносъемки, видеозаписи хода проведения мероприятий налогового контроля, копировально-множительную технику, иные технические средства. Факты применения технических средств отражаются в соответствующих протоколах, составленных при производстве действий по осуществлению налогового контроля, к ним приобщаются материалы, полученные в результате применения технических средств (фотографические снимки и негативы, киноленты, видеозаписи и другие материалы).</w:t>
      </w:r>
    </w:p>
    <w:p w:rsidR="005A5CA9" w:rsidRPr="005A5CA9" w:rsidRDefault="005A5CA9">
      <w:pPr>
        <w:pStyle w:val="ConsPlusNormal"/>
        <w:ind w:firstLine="540"/>
        <w:jc w:val="both"/>
        <w:rPr>
          <w:color w:val="000000" w:themeColor="text1"/>
        </w:rPr>
      </w:pPr>
      <w:r w:rsidRPr="005A5CA9">
        <w:rPr>
          <w:color w:val="000000" w:themeColor="text1"/>
        </w:rPr>
        <w:t>Технические средства применяют в случаях, когда:</w:t>
      </w:r>
    </w:p>
    <w:p w:rsidR="005A5CA9" w:rsidRPr="005A5CA9" w:rsidRDefault="005A5CA9">
      <w:pPr>
        <w:pStyle w:val="ConsPlusNormal"/>
        <w:ind w:firstLine="540"/>
        <w:jc w:val="both"/>
        <w:rPr>
          <w:color w:val="000000" w:themeColor="text1"/>
        </w:rPr>
      </w:pPr>
      <w:r w:rsidRPr="005A5CA9">
        <w:rPr>
          <w:color w:val="000000" w:themeColor="text1"/>
        </w:rPr>
        <w:t>объем фиксируемой техническими средствами информации является значительным;</w:t>
      </w:r>
    </w:p>
    <w:p w:rsidR="005A5CA9" w:rsidRPr="005A5CA9" w:rsidRDefault="005A5CA9">
      <w:pPr>
        <w:pStyle w:val="ConsPlusNormal"/>
        <w:ind w:firstLine="540"/>
        <w:jc w:val="both"/>
        <w:rPr>
          <w:color w:val="000000" w:themeColor="text1"/>
        </w:rPr>
      </w:pPr>
      <w:r w:rsidRPr="005A5CA9">
        <w:rPr>
          <w:color w:val="000000" w:themeColor="text1"/>
        </w:rPr>
        <w:t>фиксирование информации техническими средствами позволяет более объективно зафиксировать необходимую информацию;</w:t>
      </w:r>
    </w:p>
    <w:p w:rsidR="005A5CA9" w:rsidRPr="005A5CA9" w:rsidRDefault="005A5CA9">
      <w:pPr>
        <w:pStyle w:val="ConsPlusNormal"/>
        <w:ind w:firstLine="540"/>
        <w:jc w:val="both"/>
        <w:rPr>
          <w:color w:val="000000" w:themeColor="text1"/>
        </w:rPr>
      </w:pPr>
      <w:r w:rsidRPr="005A5CA9">
        <w:rPr>
          <w:color w:val="000000" w:themeColor="text1"/>
        </w:rPr>
        <w:t>фиксирование информации техническими средствами позволяет получить более наглядную информацию;</w:t>
      </w:r>
    </w:p>
    <w:p w:rsidR="005A5CA9" w:rsidRPr="005A5CA9" w:rsidRDefault="005A5CA9">
      <w:pPr>
        <w:pStyle w:val="ConsPlusNormal"/>
        <w:ind w:firstLine="540"/>
        <w:jc w:val="both"/>
        <w:rPr>
          <w:color w:val="000000" w:themeColor="text1"/>
        </w:rPr>
      </w:pPr>
      <w:r w:rsidRPr="005A5CA9">
        <w:rPr>
          <w:color w:val="000000" w:themeColor="text1"/>
        </w:rPr>
        <w:t>иными средствами фиксация информации невозможна (например, применение съемных электронных носителей при выемке информации из компьютерной техники налогоплательщика).</w:t>
      </w:r>
    </w:p>
    <w:p w:rsidR="005A5CA9" w:rsidRPr="005A5CA9" w:rsidRDefault="005A5CA9">
      <w:pPr>
        <w:pStyle w:val="ConsPlusNormal"/>
        <w:ind w:firstLine="540"/>
        <w:jc w:val="both"/>
        <w:rPr>
          <w:color w:val="000000" w:themeColor="text1"/>
        </w:rPr>
      </w:pPr>
      <w:r w:rsidRPr="005A5CA9">
        <w:rPr>
          <w:color w:val="000000" w:themeColor="text1"/>
        </w:rPr>
        <w:t>1.7. При производстве действий по осуществлению налогового контроля вправе участвовать сотрудники органов внутренних дел, включенные в состав проверяющих на основании и в порядке, которые предусмотрены пунктом 1 статьи 36 Кодекса, и в соответствии с Инструкцией о порядке взаимодействия органов внутренних дел и налоговых органов при организации и проведении выездных налоговых проверок, утвержденной приказом МВД России N 495, ФНС России N ММ-7-2/347 от 30.06.2009 "Об утверждении порядка взаимодействия органов внутренних дел и налоговых органов по предупреждению, выявлению и пресечению налоговых правонарушений и преступлений" (далее - Приказ N 495/ММ-7-2/347).</w:t>
      </w:r>
    </w:p>
    <w:p w:rsidR="005A5CA9" w:rsidRPr="005A5CA9" w:rsidRDefault="005A5CA9">
      <w:pPr>
        <w:pStyle w:val="ConsPlusNormal"/>
        <w:ind w:firstLine="540"/>
        <w:jc w:val="both"/>
        <w:rPr>
          <w:color w:val="000000" w:themeColor="text1"/>
        </w:rPr>
      </w:pPr>
      <w:r w:rsidRPr="005A5CA9">
        <w:rPr>
          <w:color w:val="000000" w:themeColor="text1"/>
        </w:rPr>
        <w:t>В соответствии с частью третьей статьи 11 Федерального закона от 12.08.1995 N 144-ФЗ "Об оперативно-розыскной деятельности" результаты оперативно-розыскной деятельности могут направляться в налоговые органы для использования при реализации полномочий по контролю и надзору за соблюдением законодательства о налогах и сборах, по обеспечению представления интересов государства в делах о банкротстве, а также при реализации полномочий в сфере государственной регистрации юридических лиц.</w:t>
      </w:r>
    </w:p>
    <w:p w:rsidR="005A5CA9" w:rsidRPr="005A5CA9" w:rsidRDefault="005A5CA9">
      <w:pPr>
        <w:pStyle w:val="ConsPlusNormal"/>
        <w:ind w:firstLine="540"/>
        <w:jc w:val="both"/>
        <w:rPr>
          <w:color w:val="000000" w:themeColor="text1"/>
        </w:rPr>
      </w:pPr>
      <w:r w:rsidRPr="005A5CA9">
        <w:rPr>
          <w:color w:val="000000" w:themeColor="text1"/>
        </w:rPr>
        <w:t>Результаты оперативно-розыскной деятельности могут направляться в налоговые органы в рамках Инструкции о порядке направления органами внутренних дел материалов в налоговые органы при выявлении обстоятельств, требующих совершения действий, отнесенных к полномочиям налоговых органов, для принятия по ним решения, утвержденной Приказом N 495/ММ-7-2/347, в ходе проводимых налоговыми органами выездных налоговых проверок, в которых органы внутренних дел участвуют вместе с налоговыми органами, а также в рамках предусмотренного пунктом 3 статьи 82 Кодекса информирования органами внутренних дел об имеющихся у них материалах о нарушениях законодательства о налогах и сборах и налоговых преступлениях.</w:t>
      </w:r>
    </w:p>
    <w:p w:rsidR="005A5CA9" w:rsidRPr="005A5CA9" w:rsidRDefault="005A5CA9">
      <w:pPr>
        <w:pStyle w:val="ConsPlusNormal"/>
        <w:ind w:firstLine="540"/>
        <w:jc w:val="both"/>
        <w:rPr>
          <w:color w:val="000000" w:themeColor="text1"/>
        </w:rPr>
      </w:pPr>
      <w:r w:rsidRPr="005A5CA9">
        <w:rPr>
          <w:color w:val="000000" w:themeColor="text1"/>
        </w:rPr>
        <w:t>При использовании налоговыми органами результатов оперативно-розыскной деятельности при реализации ими полномочий по контролю и надзору за соблюдением законодательства о налогах и сборах в качестве доказательств по делу о налоговом правонарушении налоговым органам необходимо учитывать, что если данные результаты не отвечают требованиям, предъявляемым арбитражным процессуальным законодательством и гражданским процессуальным законодательством к доказательствам, необходимо их закрепление в надлежащей форме путем проведения соответствующих мероприятий налогового контроля, так как в этом случае данные результаты являются лишь сведениями об источниках соответствующих фактов, а не доказательствами (определения Конституционного Суда Российской Федерации от 04.02.1999 N 18-О, от 25.11.2010 N 1487-О-О, от 25.01.2012 N 167-О-О и др.).</w:t>
      </w:r>
    </w:p>
    <w:p w:rsidR="005A5CA9" w:rsidRPr="005A5CA9" w:rsidRDefault="005A5CA9">
      <w:pPr>
        <w:pStyle w:val="ConsPlusNormal"/>
        <w:ind w:firstLine="540"/>
        <w:jc w:val="both"/>
        <w:rPr>
          <w:color w:val="000000" w:themeColor="text1"/>
        </w:rPr>
      </w:pPr>
      <w:r w:rsidRPr="005A5CA9">
        <w:rPr>
          <w:color w:val="000000" w:themeColor="text1"/>
        </w:rPr>
        <w:t>1.8. (с 30.07.2013) Адреса, которые используются налоговыми органами при направлении налогоплательщикам корреспонденции по почте, указаны в пункте 5 статьи 31 Кодекса.</w:t>
      </w:r>
    </w:p>
    <w:p w:rsidR="005A5CA9" w:rsidRPr="005A5CA9" w:rsidRDefault="005A5CA9">
      <w:pPr>
        <w:pStyle w:val="ConsPlusNormal"/>
        <w:ind w:firstLine="540"/>
        <w:jc w:val="both"/>
        <w:rPr>
          <w:color w:val="000000" w:themeColor="text1"/>
        </w:rPr>
      </w:pPr>
      <w:r w:rsidRPr="005A5CA9">
        <w:rPr>
          <w:color w:val="000000" w:themeColor="text1"/>
        </w:rPr>
        <w:t>В случае направления документов, которые используются налоговыми органами при реализации своих полномочий в отношениях, регулируемых законодательством о налогах и сборах, по почте такие документы направляются налоговым органом:</w:t>
      </w:r>
    </w:p>
    <w:p w:rsidR="005A5CA9" w:rsidRPr="005A5CA9" w:rsidRDefault="005A5CA9">
      <w:pPr>
        <w:pStyle w:val="ConsPlusNormal"/>
        <w:ind w:firstLine="540"/>
        <w:jc w:val="both"/>
        <w:rPr>
          <w:color w:val="000000" w:themeColor="text1"/>
        </w:rPr>
      </w:pPr>
      <w:r w:rsidRPr="005A5CA9">
        <w:rPr>
          <w:color w:val="000000" w:themeColor="text1"/>
        </w:rPr>
        <w:t>налогоплательщику - российской организации (ее филиалу, представительству) - по адресу места ее нахождения (места нахождения ее филиала, представительства), содержащемуся в Едином государственном реестре юридических лиц;</w:t>
      </w:r>
    </w:p>
    <w:p w:rsidR="005A5CA9" w:rsidRPr="005A5CA9" w:rsidRDefault="005A5CA9">
      <w:pPr>
        <w:pStyle w:val="ConsPlusNormal"/>
        <w:ind w:firstLine="540"/>
        <w:jc w:val="both"/>
        <w:rPr>
          <w:color w:val="000000" w:themeColor="text1"/>
        </w:rPr>
      </w:pPr>
      <w:r w:rsidRPr="005A5CA9">
        <w:rPr>
          <w:color w:val="000000" w:themeColor="text1"/>
        </w:rPr>
        <w:t>налогоплательщику - иностранной организации - по адресу места осуществления им деятельности на территории Российской Федерации, содержащемуся в Едином государственном реестре налогоплательщиков;</w:t>
      </w:r>
    </w:p>
    <w:p w:rsidR="005A5CA9" w:rsidRPr="005A5CA9" w:rsidRDefault="005A5CA9">
      <w:pPr>
        <w:pStyle w:val="ConsPlusNormal"/>
        <w:ind w:firstLine="540"/>
        <w:jc w:val="both"/>
        <w:rPr>
          <w:color w:val="000000" w:themeColor="text1"/>
        </w:rPr>
      </w:pPr>
      <w:r w:rsidRPr="005A5CA9">
        <w:rPr>
          <w:color w:val="000000" w:themeColor="text1"/>
        </w:rPr>
        <w:t>налогоплательщику - индивидуальному предпринимателю, нотариусу, занимающемуся частной практикой, адвокату, учредившему адвокатский кабинет, физическому лицу, не являющемуся индивидуальным предпринимателем, - по адресу места его жительства (места пребывания) или по предоставленному налоговому органу адресу для направления документов, указанных в настоящем пункте, содержащемуся в Едином государственном реестре налогоплательщиков.</w:t>
      </w:r>
    </w:p>
    <w:p w:rsidR="005A5CA9" w:rsidRPr="005A5CA9" w:rsidRDefault="005A5CA9">
      <w:pPr>
        <w:pStyle w:val="ConsPlusNormal"/>
        <w:ind w:firstLine="540"/>
        <w:jc w:val="both"/>
        <w:rPr>
          <w:color w:val="000000" w:themeColor="text1"/>
        </w:rPr>
      </w:pPr>
      <w:r w:rsidRPr="005A5CA9">
        <w:rPr>
          <w:color w:val="000000" w:themeColor="text1"/>
        </w:rPr>
        <w:t>До утверждения ФНС России формы заявления о предоставлении налогоплательщиком - индивидуальным предпринимателем, нотариусом, занимающимся частной практикой, адвокатом, учредившим адвокатский кабинет, физическим лицом, не являющимся индивидуальным предпринимателем, налоговому органу адреса для направления по почте документов, которые используются налоговыми органами при реализации своих полномочий в отношениях, регулируемых законодательством о налогах и сборах, рекомендуется принимать такие заявления в произвольной форме.</w:t>
      </w:r>
    </w:p>
    <w:p w:rsidR="005A5CA9" w:rsidRPr="005A5CA9" w:rsidRDefault="005A5CA9">
      <w:pPr>
        <w:pStyle w:val="ConsPlusNormal"/>
        <w:ind w:firstLine="540"/>
        <w:jc w:val="both"/>
        <w:rPr>
          <w:color w:val="000000" w:themeColor="text1"/>
        </w:rPr>
      </w:pPr>
      <w:r w:rsidRPr="005A5CA9">
        <w:rPr>
          <w:color w:val="000000" w:themeColor="text1"/>
        </w:rPr>
        <w:t>1.9. Налоговым органам при проведении мероприятий налогового контроля в целях исполнения запросов компетентных органов иностранных государств необходимо учитывать следующие принципы предоставления информации:</w:t>
      </w:r>
    </w:p>
    <w:p w:rsidR="005A5CA9" w:rsidRPr="005A5CA9" w:rsidRDefault="005A5CA9">
      <w:pPr>
        <w:pStyle w:val="ConsPlusNormal"/>
        <w:ind w:firstLine="540"/>
        <w:jc w:val="both"/>
        <w:rPr>
          <w:color w:val="000000" w:themeColor="text1"/>
        </w:rPr>
      </w:pPr>
      <w:r w:rsidRPr="005A5CA9">
        <w:rPr>
          <w:color w:val="000000" w:themeColor="text1"/>
        </w:rPr>
        <w:t>при выполнении запросов налоговые органы руководствуются законодательством о налогах и сборах;</w:t>
      </w:r>
    </w:p>
    <w:p w:rsidR="005A5CA9" w:rsidRPr="005A5CA9" w:rsidRDefault="005A5CA9">
      <w:pPr>
        <w:pStyle w:val="ConsPlusNormal"/>
        <w:ind w:firstLine="540"/>
        <w:jc w:val="both"/>
        <w:rPr>
          <w:color w:val="000000" w:themeColor="text1"/>
        </w:rPr>
      </w:pPr>
      <w:r w:rsidRPr="005A5CA9">
        <w:rPr>
          <w:color w:val="000000" w:themeColor="text1"/>
        </w:rPr>
        <w:t>при выполнении запросов налоговые органы представляют либо имеющуюся информацию (в том числе полученную ранее при осуществлении налогового контроля) или проводят мероприятия налогового контроля в рамках проводимых ими камеральных или выездных налоговых проверок.</w:t>
      </w:r>
    </w:p>
    <w:p w:rsidR="005A5CA9" w:rsidRPr="005A5CA9" w:rsidRDefault="005A5CA9">
      <w:pPr>
        <w:pStyle w:val="ConsPlusNormal"/>
        <w:ind w:firstLine="540"/>
        <w:jc w:val="both"/>
        <w:rPr>
          <w:color w:val="000000" w:themeColor="text1"/>
        </w:rPr>
      </w:pPr>
      <w:r w:rsidRPr="005A5CA9">
        <w:rPr>
          <w:color w:val="000000" w:themeColor="text1"/>
        </w:rPr>
        <w:t>Вне рамок проведения налоговых проверок в целях исполнения запросов компетентных органов иностранных государств - налоговые органы в соответствии с пунктом 2 статьи 86 Кодекса вправе направить запрос в банк на основании запроса уполномоченного органа иностранного государства в случаях, предусмотренных международными договорами Российской Федерации, а также в соответствии с пунктом 2 статьи 93.1 Кодекса вправе истребовать документы &lt;1&gt; (информацию) относительно конкретной сделки у участников этой сделки или у иных лиц, располагающих документами (информацией) об этой сделке.</w:t>
      </w:r>
    </w:p>
    <w:p w:rsidR="005A5CA9" w:rsidRPr="005A5CA9" w:rsidRDefault="005A5CA9">
      <w:pPr>
        <w:pStyle w:val="ConsPlusNormal"/>
        <w:ind w:firstLine="540"/>
        <w:jc w:val="both"/>
        <w:rPr>
          <w:color w:val="000000" w:themeColor="text1"/>
        </w:rPr>
      </w:pPr>
      <w:r w:rsidRPr="005A5CA9">
        <w:rPr>
          <w:color w:val="000000" w:themeColor="text1"/>
        </w:rPr>
        <w:t>--------------------------------</w:t>
      </w:r>
    </w:p>
    <w:p w:rsidR="005A5CA9" w:rsidRPr="005A5CA9" w:rsidRDefault="005A5CA9">
      <w:pPr>
        <w:pStyle w:val="ConsPlusNormal"/>
        <w:ind w:firstLine="540"/>
        <w:jc w:val="both"/>
        <w:rPr>
          <w:color w:val="000000" w:themeColor="text1"/>
        </w:rPr>
      </w:pPr>
      <w:r w:rsidRPr="005A5CA9">
        <w:rPr>
          <w:color w:val="000000" w:themeColor="text1"/>
        </w:rPr>
        <w:t>&lt;1&gt; В части документов возможность истребования с 30.07.2013.</w:t>
      </w:r>
    </w:p>
    <w:p w:rsidR="005A5CA9" w:rsidRPr="005A5CA9" w:rsidRDefault="005A5CA9">
      <w:pPr>
        <w:pStyle w:val="ConsPlusNormal"/>
        <w:ind w:firstLine="540"/>
        <w:jc w:val="both"/>
        <w:rPr>
          <w:color w:val="000000" w:themeColor="text1"/>
        </w:rPr>
      </w:pPr>
    </w:p>
    <w:p w:rsidR="005A5CA9" w:rsidRPr="005A5CA9" w:rsidRDefault="005A5CA9">
      <w:pPr>
        <w:pStyle w:val="ConsPlusNormal"/>
        <w:ind w:firstLine="540"/>
        <w:jc w:val="both"/>
        <w:rPr>
          <w:color w:val="000000" w:themeColor="text1"/>
        </w:rPr>
      </w:pPr>
      <w:r w:rsidRPr="005A5CA9">
        <w:rPr>
          <w:color w:val="000000" w:themeColor="text1"/>
        </w:rPr>
        <w:t>2. Вызов налогоплательщиков в налоговые органы для дачи пояснений</w:t>
      </w:r>
    </w:p>
    <w:p w:rsidR="005A5CA9" w:rsidRPr="005A5CA9" w:rsidRDefault="005A5CA9">
      <w:pPr>
        <w:pStyle w:val="ConsPlusNormal"/>
        <w:ind w:firstLine="540"/>
        <w:jc w:val="both"/>
        <w:rPr>
          <w:color w:val="000000" w:themeColor="text1"/>
        </w:rPr>
      </w:pPr>
    </w:p>
    <w:p w:rsidR="005A5CA9" w:rsidRPr="005A5CA9" w:rsidRDefault="005A5CA9">
      <w:pPr>
        <w:pStyle w:val="ConsPlusNormal"/>
        <w:ind w:firstLine="540"/>
        <w:jc w:val="both"/>
        <w:rPr>
          <w:color w:val="000000" w:themeColor="text1"/>
        </w:rPr>
      </w:pPr>
      <w:r w:rsidRPr="005A5CA9">
        <w:rPr>
          <w:color w:val="000000" w:themeColor="text1"/>
        </w:rPr>
        <w:t>2.1. Налоговые органы на основании подпункта 4 пункта 1 статьи 31 Кодекса вправе вызывать на основании письменного уведомления в налоговые органы налогоплательщиков для дачи пояснений:</w:t>
      </w:r>
    </w:p>
    <w:p w:rsidR="005A5CA9" w:rsidRPr="005A5CA9" w:rsidRDefault="005A5CA9">
      <w:pPr>
        <w:pStyle w:val="ConsPlusNormal"/>
        <w:ind w:firstLine="540"/>
        <w:jc w:val="both"/>
        <w:rPr>
          <w:color w:val="000000" w:themeColor="text1"/>
        </w:rPr>
      </w:pPr>
      <w:r w:rsidRPr="005A5CA9">
        <w:rPr>
          <w:color w:val="000000" w:themeColor="text1"/>
        </w:rPr>
        <w:t>в связи с уплатой (удержанием и перечислением) ими налогов и сборов;</w:t>
      </w:r>
    </w:p>
    <w:p w:rsidR="005A5CA9" w:rsidRPr="005A5CA9" w:rsidRDefault="005A5CA9">
      <w:pPr>
        <w:pStyle w:val="ConsPlusNormal"/>
        <w:ind w:firstLine="540"/>
        <w:jc w:val="both"/>
        <w:rPr>
          <w:color w:val="000000" w:themeColor="text1"/>
        </w:rPr>
      </w:pPr>
      <w:r w:rsidRPr="005A5CA9">
        <w:rPr>
          <w:color w:val="000000" w:themeColor="text1"/>
        </w:rPr>
        <w:t>в связи с налоговой проверкой;</w:t>
      </w:r>
    </w:p>
    <w:p w:rsidR="005A5CA9" w:rsidRPr="005A5CA9" w:rsidRDefault="005A5CA9">
      <w:pPr>
        <w:pStyle w:val="ConsPlusNormal"/>
        <w:ind w:firstLine="540"/>
        <w:jc w:val="both"/>
        <w:rPr>
          <w:color w:val="000000" w:themeColor="text1"/>
        </w:rPr>
      </w:pPr>
      <w:r w:rsidRPr="005A5CA9">
        <w:rPr>
          <w:color w:val="000000" w:themeColor="text1"/>
        </w:rPr>
        <w:t>в иных случаях, связанных с исполнением ими законодательства о налогах и сборах.</w:t>
      </w:r>
    </w:p>
    <w:p w:rsidR="005A5CA9" w:rsidRPr="005A5CA9" w:rsidRDefault="005A5CA9">
      <w:pPr>
        <w:pStyle w:val="ConsPlusNormal"/>
        <w:ind w:firstLine="540"/>
        <w:jc w:val="both"/>
        <w:rPr>
          <w:color w:val="000000" w:themeColor="text1"/>
        </w:rPr>
      </w:pPr>
      <w:r w:rsidRPr="005A5CA9">
        <w:rPr>
          <w:color w:val="000000" w:themeColor="text1"/>
        </w:rPr>
        <w:t>Форма Уведомления о вызове налогоплательщика (плательщика сбора, налогового агента) приведена в приложении N 1 к приказу ФНС России от 31.05.2007 N ММ-3-06/338@.</w:t>
      </w:r>
    </w:p>
    <w:p w:rsidR="005A5CA9" w:rsidRPr="005A5CA9" w:rsidRDefault="005A5CA9">
      <w:pPr>
        <w:pStyle w:val="ConsPlusNormal"/>
        <w:ind w:firstLine="540"/>
        <w:jc w:val="both"/>
        <w:rPr>
          <w:color w:val="000000" w:themeColor="text1"/>
        </w:rPr>
      </w:pPr>
      <w:r w:rsidRPr="005A5CA9">
        <w:rPr>
          <w:color w:val="000000" w:themeColor="text1"/>
        </w:rPr>
        <w:t>2.2. Вызов налогоплательщиков может осуществляться в следующих случаях (но ими не ограничивается):</w:t>
      </w:r>
    </w:p>
    <w:p w:rsidR="005A5CA9" w:rsidRPr="005A5CA9" w:rsidRDefault="005A5CA9">
      <w:pPr>
        <w:pStyle w:val="ConsPlusNormal"/>
        <w:ind w:firstLine="540"/>
        <w:jc w:val="both"/>
        <w:rPr>
          <w:color w:val="000000" w:themeColor="text1"/>
        </w:rPr>
      </w:pPr>
      <w:r w:rsidRPr="005A5CA9">
        <w:rPr>
          <w:color w:val="000000" w:themeColor="text1"/>
        </w:rPr>
        <w:t>1) если требуется получить непосредственно от налогоплательщика пояснения по вопросам, связанным с исполнением им законодательства о налогах и сборах, в том числе в рамках заседания комиссии налогового органа по легализации налоговой базы &lt;1&gt;. Сведения, включаемые в Уведомление о вызове налогоплательщика (плательщика сбора, налогового агента), в этом случае приведены в методических рекомендациях ФНС России по данному вопросу;</w:t>
      </w:r>
    </w:p>
    <w:p w:rsidR="005A5CA9" w:rsidRPr="005A5CA9" w:rsidRDefault="005A5CA9">
      <w:pPr>
        <w:pStyle w:val="ConsPlusNormal"/>
        <w:ind w:firstLine="540"/>
        <w:jc w:val="both"/>
        <w:rPr>
          <w:color w:val="000000" w:themeColor="text1"/>
        </w:rPr>
      </w:pPr>
      <w:r w:rsidRPr="005A5CA9">
        <w:rPr>
          <w:color w:val="000000" w:themeColor="text1"/>
        </w:rPr>
        <w:t>--------------------------------</w:t>
      </w:r>
    </w:p>
    <w:p w:rsidR="005A5CA9" w:rsidRPr="005A5CA9" w:rsidRDefault="005A5CA9">
      <w:pPr>
        <w:pStyle w:val="ConsPlusNormal"/>
        <w:ind w:firstLine="540"/>
        <w:jc w:val="both"/>
        <w:rPr>
          <w:color w:val="000000" w:themeColor="text1"/>
        </w:rPr>
      </w:pPr>
      <w:r w:rsidRPr="005A5CA9">
        <w:rPr>
          <w:color w:val="000000" w:themeColor="text1"/>
        </w:rPr>
        <w:t>&lt;1&gt; Настоящие рекомендации не распространяются на работу комиссий налоговых органов по легализации налоговой базы. Приведено справочно.</w:t>
      </w:r>
    </w:p>
    <w:p w:rsidR="005A5CA9" w:rsidRPr="005A5CA9" w:rsidRDefault="005A5CA9">
      <w:pPr>
        <w:pStyle w:val="ConsPlusNormal"/>
        <w:ind w:firstLine="540"/>
        <w:jc w:val="both"/>
        <w:rPr>
          <w:color w:val="000000" w:themeColor="text1"/>
        </w:rPr>
      </w:pPr>
    </w:p>
    <w:p w:rsidR="005A5CA9" w:rsidRPr="005A5CA9" w:rsidRDefault="005A5CA9">
      <w:pPr>
        <w:pStyle w:val="ConsPlusNormal"/>
        <w:ind w:firstLine="540"/>
        <w:jc w:val="both"/>
        <w:rPr>
          <w:color w:val="000000" w:themeColor="text1"/>
        </w:rPr>
      </w:pPr>
      <w:r w:rsidRPr="005A5CA9">
        <w:rPr>
          <w:color w:val="000000" w:themeColor="text1"/>
        </w:rPr>
        <w:t>2) если для дачи пояснений требуется непосредственная явка налогоплательщика при выявлении в ходе проведения камеральной налоговой проверки ошибок в налоговой декларации (расчете) и (или) противоречий между сведениями, содержащимися в представленных документах, либо несоответствий сведений, представленных налогоплательщиком, сведениям, содержащимся в документах, имеющихся у налогового органа, и полученным им в ходе налогового контроля (пункт 3 статьи 88 Кодекса). Необходимость явки может усматриваться из объема ошибок, противоречий и несоответствий, масштаба и сложности сложившейся ситуации, когда необходимы ответы на вопросы, которые могут быть поставлены только после получения ответов на промежуточные вопросы и т.д. и т.п. При этом в уведомление о вызове налогоплательщика (плательщика сбора, налогового агента) рекомендуется включать сведения, указываемые при заполнении Сообщения (с требованием представления пояснений) согласно рекомендациям ФНС России о проведении камеральных налоговых проверок (письмо от 16.07.2013 N АС-4-2/12705@), а также требование о явке налогоплательщика в налоговый орган для дачи пояснений;</w:t>
      </w:r>
    </w:p>
    <w:p w:rsidR="005A5CA9" w:rsidRPr="005A5CA9" w:rsidRDefault="005A5CA9">
      <w:pPr>
        <w:pStyle w:val="ConsPlusNormal"/>
        <w:ind w:firstLine="540"/>
        <w:jc w:val="both"/>
        <w:rPr>
          <w:color w:val="000000" w:themeColor="text1"/>
        </w:rPr>
      </w:pPr>
      <w:r w:rsidRPr="005A5CA9">
        <w:rPr>
          <w:color w:val="000000" w:themeColor="text1"/>
        </w:rPr>
        <w:t>3) в случае необходимости вручения либо ознакомления руководителя организации, индивидуального предпринимателя, физического лица или их представителя с документами, составляемыми при проведении выездной налоговой проверки (решение о проведении выездной налоговой проверки, решение о продлении срока проведения выездной налоговой проверки; решение о приостановлении проведения выездной налоговой проверки, решение о возобновлении проведения выездной налоговой проверки, постановление о производстве выемки документов и предметов, постановление о назначении экспертизы, требование о представлении документов (информации), справка о проведенной выездной налоговой проверке, акт налоговой проверки, извещение о времени и месте рассмотрения материалов налоговой проверки, иные документы &lt;1&gt;). Необходимость явки может усматриваться, если необходимо вручить значительный объем документов, когда при этом согласно Кодексу налогоплательщику необходимо подписать документ, составить протокол об ознакомлении с документов и т.д. При этом в уведомление о вызове налогоплательщика (плательщика сбора, налогового агента) рекомендуется включать сведения о том, что явка в налоговый орган необходима в связи с проведением камеральной или выездной налоговой проверки;</w:t>
      </w:r>
    </w:p>
    <w:p w:rsidR="005A5CA9" w:rsidRPr="005A5CA9" w:rsidRDefault="005A5CA9">
      <w:pPr>
        <w:pStyle w:val="ConsPlusNormal"/>
        <w:ind w:firstLine="540"/>
        <w:jc w:val="both"/>
        <w:rPr>
          <w:color w:val="000000" w:themeColor="text1"/>
        </w:rPr>
      </w:pPr>
      <w:r w:rsidRPr="005A5CA9">
        <w:rPr>
          <w:color w:val="000000" w:themeColor="text1"/>
        </w:rPr>
        <w:t>--------------------------------</w:t>
      </w:r>
    </w:p>
    <w:p w:rsidR="005A5CA9" w:rsidRPr="005A5CA9" w:rsidRDefault="005A5CA9">
      <w:pPr>
        <w:pStyle w:val="ConsPlusNormal"/>
        <w:ind w:firstLine="540"/>
        <w:jc w:val="both"/>
        <w:rPr>
          <w:color w:val="000000" w:themeColor="text1"/>
        </w:rPr>
      </w:pPr>
      <w:r w:rsidRPr="005A5CA9">
        <w:rPr>
          <w:color w:val="000000" w:themeColor="text1"/>
        </w:rPr>
        <w:t>&lt;1&gt; Настоящие рекомендации не распространяются на процедуру привлечения к ответственности за совершение налогового правонарушения, но под иными документами могут также пониматься документы, принимаемые в рамках и по результатам данной процедуры. Приведено справочно.</w:t>
      </w:r>
    </w:p>
    <w:p w:rsidR="005A5CA9" w:rsidRPr="005A5CA9" w:rsidRDefault="005A5CA9">
      <w:pPr>
        <w:pStyle w:val="ConsPlusNormal"/>
        <w:ind w:firstLine="540"/>
        <w:jc w:val="both"/>
        <w:rPr>
          <w:color w:val="000000" w:themeColor="text1"/>
        </w:rPr>
      </w:pPr>
    </w:p>
    <w:p w:rsidR="005A5CA9" w:rsidRPr="005A5CA9" w:rsidRDefault="005A5CA9">
      <w:pPr>
        <w:pStyle w:val="ConsPlusNormal"/>
        <w:ind w:firstLine="540"/>
        <w:jc w:val="both"/>
        <w:rPr>
          <w:color w:val="000000" w:themeColor="text1"/>
        </w:rPr>
      </w:pPr>
      <w:r w:rsidRPr="005A5CA9">
        <w:rPr>
          <w:color w:val="000000" w:themeColor="text1"/>
        </w:rPr>
        <w:t>4) в иных случаях.</w:t>
      </w:r>
    </w:p>
    <w:p w:rsidR="005A5CA9" w:rsidRPr="005A5CA9" w:rsidRDefault="005A5CA9">
      <w:pPr>
        <w:pStyle w:val="ConsPlusNormal"/>
        <w:ind w:firstLine="540"/>
        <w:jc w:val="both"/>
        <w:rPr>
          <w:color w:val="000000" w:themeColor="text1"/>
        </w:rPr>
      </w:pPr>
      <w:r w:rsidRPr="005A5CA9">
        <w:rPr>
          <w:color w:val="000000" w:themeColor="text1"/>
        </w:rPr>
        <w:t>2.3. Неповиновение законному распоряжению или требованию должностного лица органа, осуществляющего государственный надзор (контроль), а равно воспрепятствование осуществлению этим должностным лицом служебных обязанностей влечет ответственность граждан и должностных лиц, предусмотренную частью 1 статьи 19.4 Кодекса Российской Федерации об административных правонарушениях (далее - КоАП РФ). Налоговым органам необходимо учитывать, что указанная административная ответственность применяется за неявку в налоговый орган, а не за отказ от дачи пояснений. Ссылку на применение указанной административной ответственности рекомендуется приводить в тексте уведомления о вызове налогоплательщика (плательщика сбора, налогового агента).</w:t>
      </w:r>
    </w:p>
    <w:p w:rsidR="005A5CA9" w:rsidRPr="005A5CA9" w:rsidRDefault="005A5CA9">
      <w:pPr>
        <w:pStyle w:val="ConsPlusNormal"/>
        <w:ind w:firstLine="540"/>
        <w:jc w:val="both"/>
        <w:rPr>
          <w:color w:val="000000" w:themeColor="text1"/>
        </w:rPr>
      </w:pPr>
    </w:p>
    <w:p w:rsidR="005A5CA9" w:rsidRPr="005A5CA9" w:rsidRDefault="005A5CA9">
      <w:pPr>
        <w:pStyle w:val="ConsPlusNormal"/>
        <w:ind w:firstLine="540"/>
        <w:jc w:val="both"/>
        <w:rPr>
          <w:color w:val="000000" w:themeColor="text1"/>
        </w:rPr>
      </w:pPr>
      <w:r w:rsidRPr="005A5CA9">
        <w:rPr>
          <w:color w:val="000000" w:themeColor="text1"/>
        </w:rPr>
        <w:t>3. Инвентаризация имущества</w:t>
      </w:r>
    </w:p>
    <w:p w:rsidR="005A5CA9" w:rsidRPr="005A5CA9" w:rsidRDefault="005A5CA9">
      <w:pPr>
        <w:pStyle w:val="ConsPlusNormal"/>
        <w:ind w:firstLine="540"/>
        <w:jc w:val="both"/>
        <w:rPr>
          <w:color w:val="000000" w:themeColor="text1"/>
        </w:rPr>
      </w:pPr>
    </w:p>
    <w:p w:rsidR="005A5CA9" w:rsidRPr="005A5CA9" w:rsidRDefault="005A5CA9">
      <w:pPr>
        <w:pStyle w:val="ConsPlusNormal"/>
        <w:ind w:firstLine="540"/>
        <w:jc w:val="both"/>
        <w:rPr>
          <w:color w:val="000000" w:themeColor="text1"/>
        </w:rPr>
      </w:pPr>
      <w:r w:rsidRPr="005A5CA9">
        <w:rPr>
          <w:color w:val="000000" w:themeColor="text1"/>
        </w:rPr>
        <w:t>3.1. Инвентаризация имущества налогоплательщика осуществляется в соответствии с Положением о порядке проведения инвентаризации имущества налогоплательщиков при налоговой проверке, утвержденным приказом Минфина России и МНС России от 10.03.1999 N 20н/ГБ-3-04/39.</w:t>
      </w:r>
    </w:p>
    <w:p w:rsidR="005A5CA9" w:rsidRPr="005A5CA9" w:rsidRDefault="005A5CA9">
      <w:pPr>
        <w:pStyle w:val="ConsPlusNormal"/>
        <w:ind w:firstLine="540"/>
        <w:jc w:val="both"/>
        <w:rPr>
          <w:color w:val="000000" w:themeColor="text1"/>
        </w:rPr>
      </w:pPr>
      <w:r w:rsidRPr="005A5CA9">
        <w:rPr>
          <w:color w:val="000000" w:themeColor="text1"/>
        </w:rPr>
        <w:t>3.2. Под имуществом согласно пункту 2 статьи 38 Кодекса в целях проведения инвентаризации понимаются виды объектов гражданских прав, относящихся к имуществу (за исключением имущественных прав) в соответствии с Гражданским кодексом Российской Федерации.</w:t>
      </w:r>
    </w:p>
    <w:p w:rsidR="005A5CA9" w:rsidRPr="005A5CA9" w:rsidRDefault="005A5CA9">
      <w:pPr>
        <w:pStyle w:val="ConsPlusNormal"/>
        <w:ind w:firstLine="540"/>
        <w:jc w:val="both"/>
        <w:rPr>
          <w:color w:val="000000" w:themeColor="text1"/>
        </w:rPr>
      </w:pPr>
      <w:r w:rsidRPr="005A5CA9">
        <w:rPr>
          <w:color w:val="000000" w:themeColor="text1"/>
        </w:rPr>
        <w:t>К имуществу с учетом пункта 2 статьи 38 Кодекса и в соответствии со статьей 128 Гражданского кодекса Российской Федерации относятся вещи, включая деньги и ценные бумаги, иное имущество.</w:t>
      </w:r>
    </w:p>
    <w:p w:rsidR="005A5CA9" w:rsidRPr="005A5CA9" w:rsidRDefault="005A5CA9">
      <w:pPr>
        <w:pStyle w:val="ConsPlusNormal"/>
        <w:ind w:firstLine="540"/>
        <w:jc w:val="both"/>
        <w:rPr>
          <w:color w:val="000000" w:themeColor="text1"/>
        </w:rPr>
      </w:pPr>
      <w:r w:rsidRPr="005A5CA9">
        <w:rPr>
          <w:color w:val="000000" w:themeColor="text1"/>
        </w:rPr>
        <w:t>В целях проведения инвентаризации к имуществу налогоплательщика относятся основные средства, нематериальные активы, финансовые вложения, производственные запасы, готовая продукция, товары, прочие запасы, денежные средства, кредиторская задолженность и иные финансовые активы (пункт 1.3 Положения о порядке проведения инвентаризации имущества налогоплательщиков при налоговой проверке, утвержденного приказом Минфина России и МНС России от 10.03.1999 N 20н/ГБ-3-04/39).</w:t>
      </w:r>
    </w:p>
    <w:p w:rsidR="005A5CA9" w:rsidRPr="005A5CA9" w:rsidRDefault="005A5CA9">
      <w:pPr>
        <w:pStyle w:val="ConsPlusNormal"/>
        <w:ind w:firstLine="540"/>
        <w:jc w:val="both"/>
        <w:rPr>
          <w:color w:val="000000" w:themeColor="text1"/>
        </w:rPr>
      </w:pPr>
      <w:r w:rsidRPr="005A5CA9">
        <w:rPr>
          <w:color w:val="000000" w:themeColor="text1"/>
        </w:rPr>
        <w:t>3.3. Основными целями инвентаризации являются: выявление фактического наличия имущества и неучтенных объектов, подлежащих налогообложению; сопоставление фактического наличия имущества с данными бухгалтерского учета; проверка полноты отражения в учете обязательств.</w:t>
      </w:r>
    </w:p>
    <w:p w:rsidR="005A5CA9" w:rsidRPr="005A5CA9" w:rsidRDefault="005A5CA9">
      <w:pPr>
        <w:pStyle w:val="ConsPlusNormal"/>
        <w:ind w:firstLine="540"/>
        <w:jc w:val="both"/>
        <w:rPr>
          <w:color w:val="000000" w:themeColor="text1"/>
        </w:rPr>
      </w:pPr>
      <w:r w:rsidRPr="005A5CA9">
        <w:rPr>
          <w:color w:val="000000" w:themeColor="text1"/>
        </w:rPr>
        <w:t>3.4. Налоговые органы вправе привлекать для проведения инвентаризации имущества налогоплательщика экспертов, переводчиков и других специалистов.</w:t>
      </w:r>
    </w:p>
    <w:p w:rsidR="005A5CA9" w:rsidRPr="005A5CA9" w:rsidRDefault="005A5CA9">
      <w:pPr>
        <w:pStyle w:val="ConsPlusNormal"/>
        <w:ind w:firstLine="540"/>
        <w:jc w:val="both"/>
        <w:rPr>
          <w:color w:val="000000" w:themeColor="text1"/>
        </w:rPr>
      </w:pPr>
      <w:r w:rsidRPr="005A5CA9">
        <w:rPr>
          <w:color w:val="000000" w:themeColor="text1"/>
        </w:rPr>
        <w:t>3.5. Воспрепятствование доступу должностных лиц налогового органа, проводящих налоговую проверку на территорию или в помещение проверяемого лица, в целях инвентаризации имущества, может быть квалифицировано как воспрепятствование законной деятельности должностного лица органа государственного контроля (надзора) по проведению проверок или уклонение от таких проверок, влекущее ответственность граждан и должностных лиц, предусмотренную частью 1 статьи 19.4.1 КоАП РФ.</w:t>
      </w:r>
    </w:p>
    <w:p w:rsidR="005A5CA9" w:rsidRPr="005A5CA9" w:rsidRDefault="005A5CA9">
      <w:pPr>
        <w:pStyle w:val="ConsPlusNormal"/>
        <w:ind w:firstLine="540"/>
        <w:jc w:val="both"/>
        <w:rPr>
          <w:color w:val="000000" w:themeColor="text1"/>
        </w:rPr>
      </w:pPr>
    </w:p>
    <w:p w:rsidR="005A5CA9" w:rsidRPr="005A5CA9" w:rsidRDefault="005A5CA9">
      <w:pPr>
        <w:pStyle w:val="ConsPlusNormal"/>
        <w:ind w:firstLine="540"/>
        <w:jc w:val="both"/>
        <w:rPr>
          <w:color w:val="000000" w:themeColor="text1"/>
        </w:rPr>
      </w:pPr>
      <w:r w:rsidRPr="005A5CA9">
        <w:rPr>
          <w:color w:val="000000" w:themeColor="text1"/>
        </w:rPr>
        <w:t>4. Направление налоговым органом запросов в банк о наличии счетов, вкладов (депозитов) в банке, об остатках денежных средств на счетах, вкладах (депозитах), об операциях на счетах, по вкладам (депозитам), об остатках электронных денежных средств и о переводах электронных денежных средств (пункт 2 статьи 86 Кодекса)</w:t>
      </w:r>
    </w:p>
    <w:p w:rsidR="005A5CA9" w:rsidRPr="005A5CA9" w:rsidRDefault="005A5CA9">
      <w:pPr>
        <w:pStyle w:val="ConsPlusNormal"/>
        <w:ind w:firstLine="540"/>
        <w:jc w:val="both"/>
        <w:rPr>
          <w:color w:val="000000" w:themeColor="text1"/>
        </w:rPr>
      </w:pPr>
    </w:p>
    <w:p w:rsidR="005A5CA9" w:rsidRPr="005A5CA9" w:rsidRDefault="005A5CA9">
      <w:pPr>
        <w:pStyle w:val="ConsPlusNormal"/>
        <w:ind w:firstLine="540"/>
        <w:jc w:val="both"/>
        <w:rPr>
          <w:color w:val="000000" w:themeColor="text1"/>
        </w:rPr>
      </w:pPr>
      <w:r w:rsidRPr="005A5CA9">
        <w:rPr>
          <w:color w:val="000000" w:themeColor="text1"/>
        </w:rPr>
        <w:t>4.1. Банки обязаны выдавать налоговым органам справки о наличии счетов, вкладов (депозитов) в банке и (или) об остатках денежных средств на счетах, вкладах (депозитах), выписки по операциям на счетах, по вкладам (депозитам) организаций, индивидуальных предпринимателей и физических лиц, не являющихся индивидуальными предпринимателями, а также справки об остатках электронных денежных средств и о переводах электронных денежных средств в соответствии с законодательством Российской Федерации в течение трех дней со дня получения мотивированного запроса налогового органа:</w:t>
      </w:r>
    </w:p>
    <w:p w:rsidR="005A5CA9" w:rsidRPr="005A5CA9" w:rsidRDefault="005A5CA9">
      <w:pPr>
        <w:pStyle w:val="ConsPlusNormal"/>
        <w:ind w:firstLine="540"/>
        <w:jc w:val="both"/>
        <w:rPr>
          <w:color w:val="000000" w:themeColor="text1"/>
        </w:rPr>
      </w:pPr>
      <w:r w:rsidRPr="005A5CA9">
        <w:rPr>
          <w:color w:val="000000" w:themeColor="text1"/>
        </w:rPr>
        <w:t>1) справки о наличии счетов, вкладов (депозитов) и (или) об остатках денежных средств на счетах, вкладах (депозитах), выписки по операциям на счетах, по вкладам (депозитам) организаций, индивидуальных предпринимателей в банке, справки об остатках электронных денежных средств и о переводах электронных денежных средств могут быть запрошены налоговыми органами в случаях:</w:t>
      </w:r>
    </w:p>
    <w:p w:rsidR="005A5CA9" w:rsidRPr="005A5CA9" w:rsidRDefault="005A5CA9">
      <w:pPr>
        <w:pStyle w:val="ConsPlusNormal"/>
        <w:ind w:firstLine="540"/>
        <w:jc w:val="both"/>
        <w:rPr>
          <w:color w:val="000000" w:themeColor="text1"/>
        </w:rPr>
      </w:pPr>
      <w:r w:rsidRPr="005A5CA9">
        <w:rPr>
          <w:color w:val="000000" w:themeColor="text1"/>
        </w:rPr>
        <w:t>проведения налоговых проверок указанных лиц &lt;1&gt; либо истребования у них документов (информации) в соответствии со статьей 93.1 Кодекса;</w:t>
      </w:r>
    </w:p>
    <w:p w:rsidR="005A5CA9" w:rsidRPr="005A5CA9" w:rsidRDefault="005A5CA9">
      <w:pPr>
        <w:pStyle w:val="ConsPlusNormal"/>
        <w:ind w:firstLine="540"/>
        <w:jc w:val="both"/>
        <w:rPr>
          <w:color w:val="000000" w:themeColor="text1"/>
        </w:rPr>
      </w:pPr>
      <w:r w:rsidRPr="005A5CA9">
        <w:rPr>
          <w:color w:val="000000" w:themeColor="text1"/>
        </w:rPr>
        <w:t>--------------------------------</w:t>
      </w:r>
    </w:p>
    <w:p w:rsidR="005A5CA9" w:rsidRPr="005A5CA9" w:rsidRDefault="005A5CA9">
      <w:pPr>
        <w:pStyle w:val="ConsPlusNormal"/>
        <w:ind w:firstLine="540"/>
        <w:jc w:val="both"/>
        <w:rPr>
          <w:color w:val="000000" w:themeColor="text1"/>
        </w:rPr>
      </w:pPr>
      <w:r w:rsidRPr="005A5CA9">
        <w:rPr>
          <w:color w:val="000000" w:themeColor="text1"/>
        </w:rPr>
        <w:t>&lt;1&gt; Информация по счетам и вкладам (депозитам) физических лиц, не являющихся индивидуальными предпринимателями, в указанных случаях с 01.07.2014 может быть запрошена при согласии руководителя вышестоящего налогового органа или руководителя (заместителя руководителя) ФНС России.</w:t>
      </w:r>
    </w:p>
    <w:p w:rsidR="005A5CA9" w:rsidRPr="005A5CA9" w:rsidRDefault="005A5CA9">
      <w:pPr>
        <w:pStyle w:val="ConsPlusNormal"/>
        <w:ind w:firstLine="540"/>
        <w:jc w:val="both"/>
        <w:rPr>
          <w:color w:val="000000" w:themeColor="text1"/>
        </w:rPr>
      </w:pPr>
    </w:p>
    <w:p w:rsidR="005A5CA9" w:rsidRPr="005A5CA9" w:rsidRDefault="005A5CA9">
      <w:pPr>
        <w:pStyle w:val="ConsPlusNormal"/>
        <w:ind w:firstLine="540"/>
        <w:jc w:val="both"/>
        <w:rPr>
          <w:color w:val="000000" w:themeColor="text1"/>
        </w:rPr>
      </w:pPr>
      <w:r w:rsidRPr="005A5CA9">
        <w:rPr>
          <w:color w:val="000000" w:themeColor="text1"/>
        </w:rPr>
        <w:t>вынесения решения о взыскании налога &lt;1&gt;;</w:t>
      </w:r>
    </w:p>
    <w:p w:rsidR="005A5CA9" w:rsidRPr="005A5CA9" w:rsidRDefault="005A5CA9">
      <w:pPr>
        <w:pStyle w:val="ConsPlusNormal"/>
        <w:ind w:firstLine="540"/>
        <w:jc w:val="both"/>
        <w:rPr>
          <w:color w:val="000000" w:themeColor="text1"/>
        </w:rPr>
      </w:pPr>
      <w:r w:rsidRPr="005A5CA9">
        <w:rPr>
          <w:color w:val="000000" w:themeColor="text1"/>
        </w:rPr>
        <w:t>--------------------------------</w:t>
      </w:r>
    </w:p>
    <w:p w:rsidR="005A5CA9" w:rsidRPr="005A5CA9" w:rsidRDefault="005A5CA9">
      <w:pPr>
        <w:pStyle w:val="ConsPlusNormal"/>
        <w:ind w:firstLine="540"/>
        <w:jc w:val="both"/>
        <w:rPr>
          <w:color w:val="000000" w:themeColor="text1"/>
        </w:rPr>
      </w:pPr>
      <w:r w:rsidRPr="005A5CA9">
        <w:rPr>
          <w:color w:val="000000" w:themeColor="text1"/>
        </w:rPr>
        <w:t>&lt;1&gt; Настоящие рекомендации не распространяются на процедуры принудительного взыскания налоговой задолженности. Данное основание для направления запроса в банк приведено справочно.</w:t>
      </w:r>
    </w:p>
    <w:p w:rsidR="005A5CA9" w:rsidRPr="005A5CA9" w:rsidRDefault="005A5CA9">
      <w:pPr>
        <w:pStyle w:val="ConsPlusNormal"/>
        <w:ind w:firstLine="540"/>
        <w:jc w:val="both"/>
        <w:rPr>
          <w:color w:val="000000" w:themeColor="text1"/>
        </w:rPr>
      </w:pPr>
    </w:p>
    <w:p w:rsidR="005A5CA9" w:rsidRPr="005A5CA9" w:rsidRDefault="005A5CA9">
      <w:pPr>
        <w:pStyle w:val="ConsPlusNormal"/>
        <w:ind w:firstLine="540"/>
        <w:jc w:val="both"/>
        <w:rPr>
          <w:color w:val="000000" w:themeColor="text1"/>
        </w:rPr>
      </w:pPr>
      <w:r w:rsidRPr="005A5CA9">
        <w:rPr>
          <w:color w:val="000000" w:themeColor="text1"/>
        </w:rPr>
        <w:t>принятия решений о приостановлении операций по счетам организации, индивидуального предпринимателя, приостановлении переводов электронных денежных средств или об отмене приостановления операций по счетам организации, индивидуального предпринимателя, отмене приостановления переводов электронных денежных средств;</w:t>
      </w:r>
    </w:p>
    <w:p w:rsidR="005A5CA9" w:rsidRPr="005A5CA9" w:rsidRDefault="005A5CA9">
      <w:pPr>
        <w:pStyle w:val="ConsPlusNormal"/>
        <w:ind w:firstLine="540"/>
        <w:jc w:val="both"/>
        <w:rPr>
          <w:color w:val="000000" w:themeColor="text1"/>
        </w:rPr>
      </w:pPr>
      <w:r w:rsidRPr="005A5CA9">
        <w:rPr>
          <w:color w:val="000000" w:themeColor="text1"/>
        </w:rPr>
        <w:t>2) справки о наличии счетов, вкладов (депозитов) и (или) об остатках денежных средств на счетах, вкладах (депозитах), выписки по операциям на счетах, по вкладам (депозитам) организаций, индивидуальных предпринимателей и физических лиц, не являющихся индивидуальными предпринимателями, в банке, справки об остатках электронных денежных средств и о переводах электронных денежных средств организаций, индивидуальных предпринимателей и физических лиц, не являющихся индивидуальными предпринимателями, могут быть запрошены в банке на основании запроса уполномоченного органа иностранного государства в случаях, предусмотренных международными договорами Российской Федерации.</w:t>
      </w:r>
    </w:p>
    <w:p w:rsidR="005A5CA9" w:rsidRPr="005A5CA9" w:rsidRDefault="005A5CA9">
      <w:pPr>
        <w:pStyle w:val="ConsPlusNormal"/>
        <w:ind w:firstLine="540"/>
        <w:jc w:val="both"/>
        <w:rPr>
          <w:color w:val="000000" w:themeColor="text1"/>
        </w:rPr>
      </w:pPr>
      <w:r w:rsidRPr="005A5CA9">
        <w:rPr>
          <w:color w:val="000000" w:themeColor="text1"/>
        </w:rPr>
        <w:t>4.2. Порядок направления налоговыми органами запросов в банк на бумажном носителе утвержден приказом ФНС России от 25.07.2012 N ММВ-7-2/518@.</w:t>
      </w:r>
    </w:p>
    <w:p w:rsidR="005A5CA9" w:rsidRPr="005A5CA9" w:rsidRDefault="005A5CA9">
      <w:pPr>
        <w:pStyle w:val="ConsPlusNormal"/>
        <w:ind w:firstLine="540"/>
        <w:jc w:val="both"/>
        <w:rPr>
          <w:color w:val="000000" w:themeColor="text1"/>
        </w:rPr>
      </w:pPr>
      <w:r w:rsidRPr="005A5CA9">
        <w:rPr>
          <w:color w:val="000000" w:themeColor="text1"/>
        </w:rPr>
        <w:t>Порядок направления налоговыми органами запросов в банк в электронном виде утвержден приказом ФНС России от 25.07.2012 N ММВ-7-2/520@.</w:t>
      </w:r>
    </w:p>
    <w:p w:rsidR="005A5CA9" w:rsidRPr="005A5CA9" w:rsidRDefault="005A5CA9">
      <w:pPr>
        <w:pStyle w:val="ConsPlusNormal"/>
        <w:ind w:firstLine="540"/>
        <w:jc w:val="both"/>
        <w:rPr>
          <w:color w:val="000000" w:themeColor="text1"/>
        </w:rPr>
      </w:pPr>
      <w:r w:rsidRPr="005A5CA9">
        <w:rPr>
          <w:color w:val="000000" w:themeColor="text1"/>
        </w:rPr>
        <w:t>4.3. Непредставление банком справок о наличии счетов в банке и (или) об остатках денежных средств на счетах, выписок по операциям на счетах в налоговый орган в соответствии с пунктом 2 статьи 86 Кодекса, а также представление справок (выписок) с нарушением срока или справок (выписок), содержащих недостоверные сведения, влечет налоговую ответственность банка, предусмотренную статьей 135.1 Кодекса.</w:t>
      </w:r>
    </w:p>
    <w:p w:rsidR="005A5CA9" w:rsidRPr="005A5CA9" w:rsidRDefault="005A5CA9">
      <w:pPr>
        <w:pStyle w:val="ConsPlusNormal"/>
        <w:ind w:firstLine="540"/>
        <w:jc w:val="both"/>
        <w:rPr>
          <w:color w:val="000000" w:themeColor="text1"/>
        </w:rPr>
      </w:pPr>
      <w:r w:rsidRPr="005A5CA9">
        <w:rPr>
          <w:color w:val="000000" w:themeColor="text1"/>
        </w:rPr>
        <w:t>Непредставление банком справок об остатках электронных денежных средств и о переводах электронных денежных средств в налоговый орган в соответствии с пунктом 2 статьи 86 Кодекса, а также представление справок с нарушением установленного срока или справок, содержащих недостоверные сведения, влекут налоговую ответственность банка, предусмотренную пунктом 6 статьи 135.2 Кодекса.</w:t>
      </w:r>
    </w:p>
    <w:p w:rsidR="005A5CA9" w:rsidRPr="005A5CA9" w:rsidRDefault="005A5CA9">
      <w:pPr>
        <w:pStyle w:val="ConsPlusNormal"/>
        <w:ind w:firstLine="540"/>
        <w:jc w:val="both"/>
        <w:rPr>
          <w:color w:val="000000" w:themeColor="text1"/>
        </w:rPr>
      </w:pPr>
      <w:r w:rsidRPr="005A5CA9">
        <w:rPr>
          <w:color w:val="000000" w:themeColor="text1"/>
        </w:rPr>
        <w:t>Непредставление в установленный законодательством о налогах и сборах срок либо отказ от представления в налоговый орган оформленных в установленном порядке документов и (или) иных сведений, необходимых для осуществления налогового контроля, а равно представление таких сведений в неполном объеме или в искаженном виде влечет административную ответственность должностных лиц банка, предусмотренную частью 1 статьи 15.6 КоАП РФ.</w:t>
      </w:r>
    </w:p>
    <w:p w:rsidR="005A5CA9" w:rsidRPr="005A5CA9" w:rsidRDefault="005A5CA9">
      <w:pPr>
        <w:pStyle w:val="ConsPlusNormal"/>
        <w:ind w:firstLine="540"/>
        <w:jc w:val="both"/>
        <w:rPr>
          <w:color w:val="000000" w:themeColor="text1"/>
        </w:rPr>
      </w:pPr>
      <w:r w:rsidRPr="005A5CA9">
        <w:rPr>
          <w:color w:val="000000" w:themeColor="text1"/>
        </w:rPr>
        <w:t>4.4. В случае, если в целях проведения налогового контроля необходима информация от банка, запрашиваемая в порядке, предусмотренном пунктом 2 статьи 86 Кодекса, клиентом которого является лицо, в отношении которого проведено мероприятие налогового контроля, предусмотренное пунктом 1 статьи 93.1 Кодекса, складывающаяся в отдельных регионах Российской Федерации судебная практика допускает направление запроса в банк только налоговым органом по месту учета лица, в отношении которого проведено мероприятие налогового контроля, предусмотренное пунктом 1 статьи 93.1 Кодекса. В указанной связи нижеизложенные рекомендации целесообразно применять исходя из складывающейся судебной практики на уровне субъекта Российской Федерации.</w:t>
      </w:r>
    </w:p>
    <w:p w:rsidR="005A5CA9" w:rsidRPr="005A5CA9" w:rsidRDefault="005A5CA9">
      <w:pPr>
        <w:pStyle w:val="ConsPlusNormal"/>
        <w:ind w:firstLine="540"/>
        <w:jc w:val="both"/>
        <w:rPr>
          <w:color w:val="000000" w:themeColor="text1"/>
        </w:rPr>
      </w:pPr>
      <w:r w:rsidRPr="005A5CA9">
        <w:rPr>
          <w:color w:val="000000" w:themeColor="text1"/>
        </w:rPr>
        <w:t>Условием для направления запроса в банк для получения информации по счету контрагента проверяемого налогоплательщика является проведение в отношении этого контрагента такого мероприятия налогового контроля, как истребование документов (информации) о проверяемом налогоплательщике, плательщике сборов и налоговом агенте или информации о конкретных сделках.</w:t>
      </w:r>
    </w:p>
    <w:p w:rsidR="005A5CA9" w:rsidRPr="005A5CA9" w:rsidRDefault="005A5CA9">
      <w:pPr>
        <w:pStyle w:val="ConsPlusNormal"/>
        <w:ind w:firstLine="540"/>
        <w:jc w:val="both"/>
        <w:rPr>
          <w:color w:val="000000" w:themeColor="text1"/>
        </w:rPr>
      </w:pPr>
      <w:r w:rsidRPr="005A5CA9">
        <w:rPr>
          <w:color w:val="000000" w:themeColor="text1"/>
        </w:rPr>
        <w:t>При наличии необходимости получения информации по счету в банке контрагента проверяемого налогоплательщика налоговый орган по месту учета проверяемого налогоплательщика одновременно или после направления поручения об истребовании документов (информации) направляет в налоговый орган по месту учета контрагента проверяемого налогоплательщика отдельное поручение об истребовании документов (информации), которым поручается направить запрос в банк, в котором открыт счет контрагента проверяемого налогоплательщика (клиента банка). Форма Поручения об истребовании документов (информации) утверждена приказом ФНС России от 31.05.2007 N ММ-3-06/338@.</w:t>
      </w:r>
    </w:p>
    <w:p w:rsidR="005A5CA9" w:rsidRPr="005A5CA9" w:rsidRDefault="005A5CA9">
      <w:pPr>
        <w:pStyle w:val="ConsPlusNormal"/>
        <w:ind w:firstLine="540"/>
        <w:jc w:val="both"/>
        <w:rPr>
          <w:color w:val="000000" w:themeColor="text1"/>
        </w:rPr>
      </w:pPr>
    </w:p>
    <w:p w:rsidR="005A5CA9" w:rsidRPr="005A5CA9" w:rsidRDefault="005A5CA9">
      <w:pPr>
        <w:pStyle w:val="ConsPlusNormal"/>
        <w:ind w:firstLine="540"/>
        <w:jc w:val="both"/>
        <w:rPr>
          <w:color w:val="000000" w:themeColor="text1"/>
        </w:rPr>
      </w:pPr>
      <w:r w:rsidRPr="005A5CA9">
        <w:rPr>
          <w:color w:val="000000" w:themeColor="text1"/>
        </w:rPr>
        <w:t>5. Порядок проведения допроса свидетеля. Порядок взаимодействия налоговых органов по выполнению поручений о допросе свидетеля</w:t>
      </w:r>
    </w:p>
    <w:p w:rsidR="005A5CA9" w:rsidRPr="005A5CA9" w:rsidRDefault="005A5CA9">
      <w:pPr>
        <w:pStyle w:val="ConsPlusNormal"/>
        <w:ind w:firstLine="540"/>
        <w:jc w:val="both"/>
        <w:rPr>
          <w:color w:val="000000" w:themeColor="text1"/>
        </w:rPr>
      </w:pPr>
    </w:p>
    <w:p w:rsidR="005A5CA9" w:rsidRPr="005A5CA9" w:rsidRDefault="005A5CA9">
      <w:pPr>
        <w:pStyle w:val="ConsPlusNormal"/>
        <w:ind w:firstLine="540"/>
        <w:jc w:val="both"/>
        <w:rPr>
          <w:color w:val="000000" w:themeColor="text1"/>
        </w:rPr>
      </w:pPr>
      <w:r w:rsidRPr="005A5CA9">
        <w:rPr>
          <w:color w:val="000000" w:themeColor="text1"/>
        </w:rPr>
        <w:t>5.1. В качестве свидетеля согласно пункту 1 статьи 90 Кодекса для дачи показаний может быть вызвано любое физическое лицо, которому могут быть известны какие-либо обстоятельства, имеющие значение для осуществления налогового контроля.</w:t>
      </w:r>
    </w:p>
    <w:p w:rsidR="005A5CA9" w:rsidRPr="005A5CA9" w:rsidRDefault="005A5CA9">
      <w:pPr>
        <w:pStyle w:val="ConsPlusNormal"/>
        <w:ind w:firstLine="540"/>
        <w:jc w:val="both"/>
        <w:rPr>
          <w:color w:val="000000" w:themeColor="text1"/>
        </w:rPr>
      </w:pPr>
      <w:r w:rsidRPr="005A5CA9">
        <w:rPr>
          <w:color w:val="000000" w:themeColor="text1"/>
        </w:rPr>
        <w:t>В качестве свидетелей могут выступать лица, не заинтересованные в исходе дела. Если в качестве свидетелей были опрошены лица, заведомо заинтересованные в исходе дела, например, проверяемый налогоплательщик - физическое лицо, представитель налогоплательщика - юридического лица (в частности, директор, главный бухгалтер), протокол допроса такого лица может быть квалифицирован как документ, которым оформлены пояснения налогоплательщика (подпункт 4 пункта 1 статьи 31 Кодекса).</w:t>
      </w:r>
    </w:p>
    <w:p w:rsidR="005A5CA9" w:rsidRPr="005A5CA9" w:rsidRDefault="005A5CA9">
      <w:pPr>
        <w:pStyle w:val="ConsPlusNormal"/>
        <w:ind w:firstLine="540"/>
        <w:jc w:val="both"/>
        <w:rPr>
          <w:color w:val="000000" w:themeColor="text1"/>
        </w:rPr>
      </w:pPr>
      <w:r w:rsidRPr="005A5CA9">
        <w:rPr>
          <w:color w:val="000000" w:themeColor="text1"/>
        </w:rPr>
        <w:t>Для дачи показаний могут быть вызваны физические лица в связи с уплатой (удержанием и перечислением) налогоплательщиками (плательщиками сборов, налоговыми агентами) налогов и сборов либо в связи с налоговой проверкой, а также в иных случаях, связанных с исполнением налогоплательщиками (плательщиками сборов, налоговыми агентами), а также иными обязанными лицами (банками, экспертами, переводчиками и иными лицами) законодательства о налогах и сборах.</w:t>
      </w:r>
    </w:p>
    <w:p w:rsidR="005A5CA9" w:rsidRPr="005A5CA9" w:rsidRDefault="005A5CA9">
      <w:pPr>
        <w:pStyle w:val="ConsPlusNormal"/>
        <w:ind w:firstLine="540"/>
        <w:jc w:val="both"/>
        <w:rPr>
          <w:color w:val="000000" w:themeColor="text1"/>
        </w:rPr>
      </w:pPr>
      <w:r w:rsidRPr="005A5CA9">
        <w:rPr>
          <w:color w:val="000000" w:themeColor="text1"/>
        </w:rPr>
        <w:t>Лица, которые не могут допрашиваться в качестве свидетеля, указаны в пункте 2 статьи 90 Кодекса.</w:t>
      </w:r>
    </w:p>
    <w:p w:rsidR="005A5CA9" w:rsidRPr="005A5CA9" w:rsidRDefault="005A5CA9">
      <w:pPr>
        <w:pStyle w:val="ConsPlusNormal"/>
        <w:ind w:firstLine="540"/>
        <w:jc w:val="both"/>
        <w:rPr>
          <w:color w:val="000000" w:themeColor="text1"/>
        </w:rPr>
      </w:pPr>
      <w:r w:rsidRPr="005A5CA9">
        <w:rPr>
          <w:color w:val="000000" w:themeColor="text1"/>
        </w:rPr>
        <w:t>Свидетель вызывается для дачи показаний по месту нахождения (в помещение) налогового органа повесткой. Рекомендуемая форма повестки о вызове на допрос свидетеля приведена в приложении к методическим рекомендациям ФНС России по ведению информационного ресурса "Допросы и осмотры".</w:t>
      </w:r>
    </w:p>
    <w:p w:rsidR="005A5CA9" w:rsidRPr="005A5CA9" w:rsidRDefault="005A5CA9">
      <w:pPr>
        <w:pStyle w:val="ConsPlusNormal"/>
        <w:ind w:firstLine="540"/>
        <w:jc w:val="both"/>
        <w:rPr>
          <w:color w:val="000000" w:themeColor="text1"/>
        </w:rPr>
      </w:pPr>
      <w:r w:rsidRPr="005A5CA9">
        <w:rPr>
          <w:color w:val="000000" w:themeColor="text1"/>
        </w:rPr>
        <w:t>Показания свидетеля могут быть получены по месту его пребывания, если он вследствие болезни, старости, инвалидности не в состоянии явиться в налоговый орган, а по усмотрению должностного лица налогового органа - и в других случаях.</w:t>
      </w:r>
    </w:p>
    <w:p w:rsidR="005A5CA9" w:rsidRPr="005A5CA9" w:rsidRDefault="005A5CA9">
      <w:pPr>
        <w:pStyle w:val="ConsPlusNormal"/>
        <w:ind w:firstLine="540"/>
        <w:jc w:val="both"/>
        <w:rPr>
          <w:color w:val="000000" w:themeColor="text1"/>
        </w:rPr>
      </w:pPr>
      <w:r w:rsidRPr="005A5CA9">
        <w:rPr>
          <w:color w:val="000000" w:themeColor="text1"/>
        </w:rPr>
        <w:t>В повестку о вызове на допрос свидетеля рекомендуется включать сведения:</w:t>
      </w:r>
    </w:p>
    <w:p w:rsidR="005A5CA9" w:rsidRPr="005A5CA9" w:rsidRDefault="005A5CA9">
      <w:pPr>
        <w:pStyle w:val="ConsPlusNormal"/>
        <w:ind w:firstLine="540"/>
        <w:jc w:val="both"/>
        <w:rPr>
          <w:color w:val="000000" w:themeColor="text1"/>
        </w:rPr>
      </w:pPr>
      <w:r w:rsidRPr="005A5CA9">
        <w:rPr>
          <w:color w:val="000000" w:themeColor="text1"/>
        </w:rPr>
        <w:t>1) о мотивах (причине, основаниях) направления повестки о допросе свидетеля: необходимость выяснения обстоятельств, имеющих значение для осуществления налогового контроля путем допроса лица, которому они могут быть известны, в качестве свидетеля, с указанием основания для проведения допроса по месту пребывания свидетеля;</w:t>
      </w:r>
    </w:p>
    <w:p w:rsidR="005A5CA9" w:rsidRPr="005A5CA9" w:rsidRDefault="005A5CA9">
      <w:pPr>
        <w:pStyle w:val="ConsPlusNormal"/>
        <w:ind w:firstLine="540"/>
        <w:jc w:val="both"/>
        <w:rPr>
          <w:color w:val="000000" w:themeColor="text1"/>
        </w:rPr>
      </w:pPr>
      <w:r w:rsidRPr="005A5CA9">
        <w:rPr>
          <w:color w:val="000000" w:themeColor="text1"/>
        </w:rPr>
        <w:t>2) о времени (дата, час, минуты) начала проведения допроса;</w:t>
      </w:r>
    </w:p>
    <w:p w:rsidR="005A5CA9" w:rsidRPr="005A5CA9" w:rsidRDefault="005A5CA9">
      <w:pPr>
        <w:pStyle w:val="ConsPlusNormal"/>
        <w:ind w:firstLine="540"/>
        <w:jc w:val="both"/>
        <w:rPr>
          <w:color w:val="000000" w:themeColor="text1"/>
        </w:rPr>
      </w:pPr>
      <w:r w:rsidRPr="005A5CA9">
        <w:rPr>
          <w:color w:val="000000" w:themeColor="text1"/>
        </w:rPr>
        <w:t>3) о месте проведения допроса.</w:t>
      </w:r>
    </w:p>
    <w:p w:rsidR="005A5CA9" w:rsidRPr="005A5CA9" w:rsidRDefault="005A5CA9">
      <w:pPr>
        <w:pStyle w:val="ConsPlusNormal"/>
        <w:ind w:firstLine="540"/>
        <w:jc w:val="both"/>
        <w:rPr>
          <w:color w:val="000000" w:themeColor="text1"/>
        </w:rPr>
      </w:pPr>
      <w:r w:rsidRPr="005A5CA9">
        <w:rPr>
          <w:color w:val="000000" w:themeColor="text1"/>
        </w:rPr>
        <w:t>Показания свидетеля заносятся в протокол. Форма Протокола допроса свидетеля приведена в приложении N 3 к приказу ФНС России от 31.05.2007 N ММ-3-06/338@.</w:t>
      </w:r>
    </w:p>
    <w:p w:rsidR="005A5CA9" w:rsidRPr="005A5CA9" w:rsidRDefault="005A5CA9">
      <w:pPr>
        <w:pStyle w:val="ConsPlusNormal"/>
        <w:ind w:firstLine="540"/>
        <w:jc w:val="both"/>
        <w:rPr>
          <w:color w:val="000000" w:themeColor="text1"/>
        </w:rPr>
      </w:pPr>
      <w:r w:rsidRPr="005A5CA9">
        <w:rPr>
          <w:color w:val="000000" w:themeColor="text1"/>
        </w:rPr>
        <w:t>Перед дачей показаний должностное лицо налогового органа предупреждает свидетеля об ответственности за отказ или уклонение от дачи показаний либо за дачу заведомо ложных показаний, о чем делается отметка в протоколе, которая удостоверяется подписью свидетеля.</w:t>
      </w:r>
    </w:p>
    <w:p w:rsidR="005A5CA9" w:rsidRPr="005A5CA9" w:rsidRDefault="005A5CA9">
      <w:pPr>
        <w:pStyle w:val="ConsPlusNormal"/>
        <w:ind w:firstLine="540"/>
        <w:jc w:val="both"/>
        <w:rPr>
          <w:color w:val="000000" w:themeColor="text1"/>
        </w:rPr>
      </w:pPr>
      <w:r w:rsidRPr="005A5CA9">
        <w:rPr>
          <w:color w:val="000000" w:themeColor="text1"/>
        </w:rPr>
        <w:t>Неявка либо уклонение от явки без уважительных причин лица, вызываемого по делу о налоговом правонарушении в качестве свидетеля, влечет налоговую ответственность свидетеля, предусмотренную частью первой статьи 128 Кодекса.</w:t>
      </w:r>
    </w:p>
    <w:p w:rsidR="005A5CA9" w:rsidRPr="005A5CA9" w:rsidRDefault="005A5CA9">
      <w:pPr>
        <w:pStyle w:val="ConsPlusNormal"/>
        <w:ind w:firstLine="540"/>
        <w:jc w:val="both"/>
        <w:rPr>
          <w:color w:val="000000" w:themeColor="text1"/>
        </w:rPr>
      </w:pPr>
      <w:r w:rsidRPr="005A5CA9">
        <w:rPr>
          <w:color w:val="000000" w:themeColor="text1"/>
        </w:rPr>
        <w:t>Неправомерный отказ свидетеля от дачи показаний, а равно дача заведомо ложных показаний влечет налоговую ответственность свидетеля, предусмотренную частью второй статьи 128 Кодекса.</w:t>
      </w:r>
    </w:p>
    <w:p w:rsidR="005A5CA9" w:rsidRPr="005A5CA9" w:rsidRDefault="005A5CA9">
      <w:pPr>
        <w:pStyle w:val="ConsPlusNormal"/>
        <w:ind w:firstLine="540"/>
        <w:jc w:val="both"/>
        <w:rPr>
          <w:color w:val="000000" w:themeColor="text1"/>
        </w:rPr>
      </w:pPr>
      <w:r w:rsidRPr="005A5CA9">
        <w:rPr>
          <w:color w:val="000000" w:themeColor="text1"/>
        </w:rPr>
        <w:t>Необходимо учитывать, что административная ответственность (КоАП РФ) и уголовная ответственность (Уголовный кодекс Российской Федерации) свидетеля по делу о налоговом правонарушении не предусмотрены. В указанной связи об административной или уголовной ответственности свидетель не предупреждается.</w:t>
      </w:r>
    </w:p>
    <w:p w:rsidR="005A5CA9" w:rsidRPr="005A5CA9" w:rsidRDefault="005A5CA9">
      <w:pPr>
        <w:pStyle w:val="ConsPlusNormal"/>
        <w:ind w:firstLine="540"/>
        <w:jc w:val="both"/>
        <w:rPr>
          <w:color w:val="000000" w:themeColor="text1"/>
        </w:rPr>
      </w:pPr>
      <w:r w:rsidRPr="005A5CA9">
        <w:rPr>
          <w:color w:val="000000" w:themeColor="text1"/>
        </w:rPr>
        <w:t>Физическое лицо вправе отказаться от дачи показаний только по основаниям, предусмотренным законодательством Российской Федерации. В частности, никто не обязан свидетельствовать против себя самого, своего супруга и близких родственников, круг которых определяется федеральным законом (супруг, супруга, родители, дети, усыновители, усыновленные, родные братья и родные сестры, дедушка, бабушка, внуки) (часть 1 статьи 51 Конституции Российской Федерации).</w:t>
      </w:r>
    </w:p>
    <w:p w:rsidR="005A5CA9" w:rsidRPr="005A5CA9" w:rsidRDefault="005A5CA9">
      <w:pPr>
        <w:pStyle w:val="ConsPlusNormal"/>
        <w:ind w:firstLine="540"/>
        <w:jc w:val="both"/>
        <w:rPr>
          <w:color w:val="000000" w:themeColor="text1"/>
        </w:rPr>
      </w:pPr>
      <w:r w:rsidRPr="005A5CA9">
        <w:rPr>
          <w:color w:val="000000" w:themeColor="text1"/>
        </w:rPr>
        <w:t>Получение показаний свидетеля по месту его жительства рекомендуется осуществлять с участием не менее двух должностных лиц налогового органа, предварительно получив согласие свидетеля и проживающих с ним совместно лиц о допуске в жилое помещение, о чем делается отметка в протоколе, которая удостоверяется подписями свидетеля, проживающих с ним совместно лиц, а также должностных лиц налогового органа.</w:t>
      </w:r>
    </w:p>
    <w:p w:rsidR="005A5CA9" w:rsidRPr="005A5CA9" w:rsidRDefault="005A5CA9">
      <w:pPr>
        <w:pStyle w:val="ConsPlusNormal"/>
        <w:ind w:firstLine="540"/>
        <w:jc w:val="both"/>
        <w:rPr>
          <w:color w:val="000000" w:themeColor="text1"/>
        </w:rPr>
      </w:pPr>
      <w:r w:rsidRPr="005A5CA9">
        <w:rPr>
          <w:color w:val="000000" w:themeColor="text1"/>
        </w:rPr>
        <w:t>5.2. В случае необходимости допроса свидетеля по месту жительства (месту пребывания), не относящегося к юрисдикции налогового органа, проводящего налоговую проверку, когда командирование в указанных целях должностного лица налогового органа, проводящего проверку, является нецелесообразным, налоговый орган, проводящий налоговую проверку, направляет письменное поручение о допросе свидетеля в адрес налогового органа по месту жительства (месту пребывания) свидетеля.</w:t>
      </w:r>
    </w:p>
    <w:p w:rsidR="005A5CA9" w:rsidRPr="005A5CA9" w:rsidRDefault="005A5CA9">
      <w:pPr>
        <w:pStyle w:val="ConsPlusNormal"/>
        <w:ind w:firstLine="540"/>
        <w:jc w:val="both"/>
        <w:rPr>
          <w:color w:val="000000" w:themeColor="text1"/>
        </w:rPr>
      </w:pPr>
      <w:r w:rsidRPr="005A5CA9">
        <w:rPr>
          <w:color w:val="000000" w:themeColor="text1"/>
        </w:rPr>
        <w:t>Форма Поручения о допросе свидетеля приведена в приложении к методическим рекомендациям ФНС России по ведению информационного ресурса "Допросы и осмотры".</w:t>
      </w:r>
    </w:p>
    <w:p w:rsidR="005A5CA9" w:rsidRPr="005A5CA9" w:rsidRDefault="005A5CA9">
      <w:pPr>
        <w:pStyle w:val="ConsPlusNormal"/>
        <w:ind w:firstLine="540"/>
        <w:jc w:val="both"/>
        <w:rPr>
          <w:color w:val="000000" w:themeColor="text1"/>
        </w:rPr>
      </w:pPr>
      <w:r w:rsidRPr="005A5CA9">
        <w:rPr>
          <w:color w:val="000000" w:themeColor="text1"/>
        </w:rPr>
        <w:t>В Поручении о допросе свидетеля приводятся вопросы, которые должны быть заданы свидетелю. Вместе с указанными вопросами в необходимых случаях целесообразно привести в достаточном объеме инструкции для должностных лиц налогового органа по проведению допроса, включающие как общую ориентирующую допрашивающих лиц информацию, так и информацию о дополнительных вопросах свидетелю в случае подтверждении (опровержении) им определенных сведений и (или) общем направлении ведения и тактики допроса. При выполнении этих инструкций должностные лица налоговых органов вправе самостоятельно оперативно формулировать и задавать дополнительные и иные вопросы исходя из полученной информации, показаний свидетеля, тактики проведения данного мероприятия налогового контроля.</w:t>
      </w:r>
    </w:p>
    <w:p w:rsidR="005A5CA9" w:rsidRPr="005A5CA9" w:rsidRDefault="005A5CA9">
      <w:pPr>
        <w:pStyle w:val="ConsPlusNormal"/>
        <w:ind w:firstLine="540"/>
        <w:jc w:val="both"/>
        <w:rPr>
          <w:color w:val="000000" w:themeColor="text1"/>
        </w:rPr>
      </w:pPr>
      <w:r w:rsidRPr="005A5CA9">
        <w:rPr>
          <w:color w:val="000000" w:themeColor="text1"/>
        </w:rPr>
        <w:t>Поручение о допросе свидетеля направляется в порядке, установленном для обмена документами в электронном виде между налоговыми органами.</w:t>
      </w:r>
    </w:p>
    <w:p w:rsidR="005A5CA9" w:rsidRPr="005A5CA9" w:rsidRDefault="005A5CA9">
      <w:pPr>
        <w:pStyle w:val="ConsPlusNormal"/>
        <w:ind w:firstLine="540"/>
        <w:jc w:val="both"/>
        <w:rPr>
          <w:color w:val="000000" w:themeColor="text1"/>
        </w:rPr>
      </w:pPr>
      <w:r w:rsidRPr="005A5CA9">
        <w:rPr>
          <w:color w:val="000000" w:themeColor="text1"/>
        </w:rPr>
        <w:t>При получении поручения о допросе свидетеля налоговый орган по месту жительства (месту пребывания) свидетеля организует допрос свидетеля.</w:t>
      </w:r>
    </w:p>
    <w:p w:rsidR="005A5CA9" w:rsidRPr="005A5CA9" w:rsidRDefault="005A5CA9">
      <w:pPr>
        <w:pStyle w:val="ConsPlusNormal"/>
        <w:ind w:firstLine="540"/>
        <w:jc w:val="both"/>
        <w:rPr>
          <w:color w:val="000000" w:themeColor="text1"/>
        </w:rPr>
      </w:pPr>
      <w:r w:rsidRPr="005A5CA9">
        <w:rPr>
          <w:color w:val="000000" w:themeColor="text1"/>
        </w:rPr>
        <w:t>Допрос свидетеля должен быть организован не позднее 10 рабочих дней со дня получения поручения о допросе свидетеля. В целях исчисления указанного срока организация допроса является завершенной по состоянию на дату его проведения, отраженную в Протоколе допроса свидетеля.</w:t>
      </w:r>
    </w:p>
    <w:p w:rsidR="005A5CA9" w:rsidRPr="005A5CA9" w:rsidRDefault="005A5CA9">
      <w:pPr>
        <w:pStyle w:val="ConsPlusNormal"/>
        <w:ind w:firstLine="540"/>
        <w:jc w:val="both"/>
        <w:rPr>
          <w:color w:val="000000" w:themeColor="text1"/>
        </w:rPr>
      </w:pPr>
      <w:r w:rsidRPr="005A5CA9">
        <w:rPr>
          <w:color w:val="000000" w:themeColor="text1"/>
        </w:rPr>
        <w:t>Информацию о содержании поручения о допросе свидетеля до проведения допроса перед свидетелем целесообразно не раскрывать, так как раскрытие такой информации не позволит реализовать большую часть тактических приемов допроса, выработанных криминалистической наукой и апробированных на практике.</w:t>
      </w:r>
    </w:p>
    <w:p w:rsidR="005A5CA9" w:rsidRPr="005A5CA9" w:rsidRDefault="005A5CA9">
      <w:pPr>
        <w:pStyle w:val="ConsPlusNormal"/>
        <w:ind w:firstLine="540"/>
        <w:jc w:val="both"/>
        <w:rPr>
          <w:color w:val="000000" w:themeColor="text1"/>
        </w:rPr>
      </w:pPr>
      <w:r w:rsidRPr="005A5CA9">
        <w:rPr>
          <w:color w:val="000000" w:themeColor="text1"/>
        </w:rPr>
        <w:t>Не позднее трех рабочих дней после проведения допроса Протокол допроса свидетеля направляется одновременно в электронном виде и на бумажном носителе в адрес налогового органа, направившего Поручение о допросе свидетеля.</w:t>
      </w:r>
    </w:p>
    <w:p w:rsidR="005A5CA9" w:rsidRPr="005A5CA9" w:rsidRDefault="005A5CA9">
      <w:pPr>
        <w:pStyle w:val="ConsPlusNormal"/>
        <w:ind w:firstLine="540"/>
        <w:jc w:val="both"/>
        <w:rPr>
          <w:color w:val="000000" w:themeColor="text1"/>
        </w:rPr>
      </w:pPr>
      <w:r w:rsidRPr="005A5CA9">
        <w:rPr>
          <w:color w:val="000000" w:themeColor="text1"/>
        </w:rPr>
        <w:t>В случае невозможности проведения допроса свидетеля налоговый орган по месту жительства (месту пребывания) свидетеля в срок, предусмотренный настоящим пунктом для организации допроса свидетеля, направляет письмо, в котором указывает причины неисполнения Поручения о допросе свидетеля.</w:t>
      </w:r>
    </w:p>
    <w:p w:rsidR="005A5CA9" w:rsidRPr="005A5CA9" w:rsidRDefault="005A5CA9">
      <w:pPr>
        <w:pStyle w:val="ConsPlusNormal"/>
        <w:ind w:firstLine="540"/>
        <w:jc w:val="both"/>
        <w:rPr>
          <w:color w:val="000000" w:themeColor="text1"/>
        </w:rPr>
      </w:pPr>
    </w:p>
    <w:p w:rsidR="005A5CA9" w:rsidRPr="005A5CA9" w:rsidRDefault="005A5CA9">
      <w:pPr>
        <w:pStyle w:val="ConsPlusNormal"/>
        <w:ind w:firstLine="540"/>
        <w:jc w:val="both"/>
        <w:rPr>
          <w:color w:val="000000" w:themeColor="text1"/>
        </w:rPr>
      </w:pPr>
      <w:r w:rsidRPr="005A5CA9">
        <w:rPr>
          <w:color w:val="000000" w:themeColor="text1"/>
        </w:rPr>
        <w:t>6. Порядок проведения осмотра помещений, территорий, объектов налогообложения, документов и предметов</w:t>
      </w:r>
    </w:p>
    <w:p w:rsidR="005A5CA9" w:rsidRPr="005A5CA9" w:rsidRDefault="005A5CA9">
      <w:pPr>
        <w:pStyle w:val="ConsPlusNormal"/>
        <w:ind w:firstLine="540"/>
        <w:jc w:val="both"/>
        <w:rPr>
          <w:color w:val="000000" w:themeColor="text1"/>
        </w:rPr>
      </w:pPr>
    </w:p>
    <w:p w:rsidR="005A5CA9" w:rsidRPr="005A5CA9" w:rsidRDefault="005A5CA9">
      <w:pPr>
        <w:pStyle w:val="ConsPlusNormal"/>
        <w:ind w:firstLine="540"/>
        <w:jc w:val="both"/>
        <w:rPr>
          <w:color w:val="000000" w:themeColor="text1"/>
        </w:rPr>
      </w:pPr>
      <w:r w:rsidRPr="005A5CA9">
        <w:rPr>
          <w:color w:val="000000" w:themeColor="text1"/>
        </w:rPr>
        <w:t>6.1. Налоговые органы вправе осматривать любые используемые налогоплательщиком для извлечения дохода либо связанные с содержанием объектов налогообложения независимо от места их нахождения производственные, складские, торговые и иные помещения и территории (подпункт 6 пункта 1 статьи 31 Кодекса).</w:t>
      </w:r>
    </w:p>
    <w:p w:rsidR="005A5CA9" w:rsidRPr="005A5CA9" w:rsidRDefault="005A5CA9">
      <w:pPr>
        <w:pStyle w:val="ConsPlusNormal"/>
        <w:ind w:firstLine="540"/>
        <w:jc w:val="both"/>
        <w:rPr>
          <w:color w:val="000000" w:themeColor="text1"/>
        </w:rPr>
      </w:pPr>
      <w:r w:rsidRPr="005A5CA9">
        <w:rPr>
          <w:color w:val="000000" w:themeColor="text1"/>
        </w:rPr>
        <w:t>Должностные лица налоговых органов, непосредственно проводящие налоговую проверку, могут производить осмотр используемых для осуществления предпринимательской деятельности территорий или помещения проверяемого лица либо осмотр объектов налогообложения для определения соответствия фактических данных об указанных объектах документальным данным, представленным проверяемым лицом (пункт 2 статьи 91 Кодекса).</w:t>
      </w:r>
    </w:p>
    <w:p w:rsidR="005A5CA9" w:rsidRPr="005A5CA9" w:rsidRDefault="005A5CA9">
      <w:pPr>
        <w:pStyle w:val="ConsPlusNormal"/>
        <w:ind w:firstLine="540"/>
        <w:jc w:val="both"/>
        <w:rPr>
          <w:color w:val="000000" w:themeColor="text1"/>
        </w:rPr>
      </w:pPr>
      <w:r w:rsidRPr="005A5CA9">
        <w:rPr>
          <w:color w:val="000000" w:themeColor="text1"/>
        </w:rPr>
        <w:t>6.2. (до 01.01.2015) Должностное лицо налогового органа, производящее выездную налоговую проверку, в целях выяснения обстоятельств, имеющих значение для полноты проверки, вправе производить осмотр территорий, помещений налогоплательщика (участника консолидированной группы налогоплательщиков), в отношении которого проводится налоговая проверка, документов и предметов (пункт 1 статьи 92 Кодекса).</w:t>
      </w:r>
    </w:p>
    <w:p w:rsidR="005A5CA9" w:rsidRPr="005A5CA9" w:rsidRDefault="005A5CA9">
      <w:pPr>
        <w:pStyle w:val="ConsPlusNormal"/>
        <w:ind w:firstLine="540"/>
        <w:jc w:val="both"/>
        <w:rPr>
          <w:color w:val="000000" w:themeColor="text1"/>
        </w:rPr>
      </w:pPr>
      <w:r w:rsidRPr="005A5CA9">
        <w:rPr>
          <w:color w:val="000000" w:themeColor="text1"/>
        </w:rPr>
        <w:t>Осмотр документов и предметов вне рамок выездной налоговой проверки допускается, если документы и предметы были получены должностным лицом налогового органа в результате ранее произведенных действий по осуществлению налогового контроля или при согласии владельца этих предметов на проведение их осмотра (пункт 2 статьи 92 Кодекса).</w:t>
      </w:r>
    </w:p>
    <w:p w:rsidR="005A5CA9" w:rsidRPr="005A5CA9" w:rsidRDefault="005A5CA9">
      <w:pPr>
        <w:pStyle w:val="ConsPlusNormal"/>
        <w:ind w:firstLine="540"/>
        <w:jc w:val="both"/>
        <w:rPr>
          <w:color w:val="000000" w:themeColor="text1"/>
        </w:rPr>
      </w:pPr>
      <w:r w:rsidRPr="005A5CA9">
        <w:rPr>
          <w:color w:val="000000" w:themeColor="text1"/>
        </w:rPr>
        <w:t>6.2.1. (с 01.01.2015) Должностное лицо налогового органа, производящее выездную налоговую проверку либо камеральную налоговую проверку на основе налоговой декларации по налогу на добавленную стоимость, в случаях, предусмотренных пунктами 8 и 8.1 статьи 88 Кодекса, в целях выяснения обстоятельств, имеющих значение для полноты проверки, вправе производить осмотр территорий, помещений лица, в отношении которого проводится налоговая проверка, документов и предметов (пункт 1 статьи 92 Кодекса).</w:t>
      </w:r>
    </w:p>
    <w:p w:rsidR="005A5CA9" w:rsidRPr="005A5CA9" w:rsidRDefault="005A5CA9">
      <w:pPr>
        <w:pStyle w:val="ConsPlusNormal"/>
        <w:ind w:firstLine="540"/>
        <w:jc w:val="both"/>
        <w:rPr>
          <w:color w:val="000000" w:themeColor="text1"/>
        </w:rPr>
      </w:pPr>
      <w:r w:rsidRPr="005A5CA9">
        <w:rPr>
          <w:color w:val="000000" w:themeColor="text1"/>
        </w:rPr>
        <w:t>Осмотр документов и предметов в случаях, не предусмотренных пунктом 1 статьи 92 Кодекса, в том числе в рамках камеральной налоговой проверки, допускается, если документы и предметы были получены должностным лицом налогового органа в результате ранее произведенных действий по осуществлению налогового контроля или при согласии владельца этих предметов на проведение их осмотра.</w:t>
      </w:r>
    </w:p>
    <w:p w:rsidR="005A5CA9" w:rsidRPr="005A5CA9" w:rsidRDefault="005A5CA9">
      <w:pPr>
        <w:pStyle w:val="ConsPlusNormal"/>
        <w:ind w:firstLine="540"/>
        <w:jc w:val="both"/>
        <w:rPr>
          <w:color w:val="000000" w:themeColor="text1"/>
        </w:rPr>
      </w:pPr>
      <w:r w:rsidRPr="005A5CA9">
        <w:rPr>
          <w:color w:val="000000" w:themeColor="text1"/>
        </w:rPr>
        <w:t>6.3. Осмотр любых используемых для осуществления предпринимательской деятельности (извлечения дохода) либо связанных с содержанием объектов налогообложения, независимо от места их нахождения производственных, складских, торговых и иных помещений и территорий проверяемого лица либо осмотр объектов налогообложения производится в целях выяснения обстоятельств, имеющих значение для полноты проверки и для определения соответствия фактических данных об указанных объектах документальным данным, представленным проверяемым лицом.</w:t>
      </w:r>
    </w:p>
    <w:p w:rsidR="005A5CA9" w:rsidRPr="005A5CA9" w:rsidRDefault="005A5CA9">
      <w:pPr>
        <w:pStyle w:val="ConsPlusNormal"/>
        <w:ind w:firstLine="540"/>
        <w:jc w:val="both"/>
        <w:rPr>
          <w:color w:val="000000" w:themeColor="text1"/>
        </w:rPr>
      </w:pPr>
      <w:r w:rsidRPr="005A5CA9">
        <w:rPr>
          <w:color w:val="000000" w:themeColor="text1"/>
        </w:rPr>
        <w:t>6.4. (до 01.01.2015) Доступ на территорию или в помещение налогоплательщика, плательщика сбора, налогового агента, участника консолидированной группы налогоплательщиков, должностных лиц налоговых органов, непосредственно проводящих налоговую проверку, осуществляется при предъявлении этими лицами служебных удостоверений и решения руководителя (его заместителя) налогового органа о проведении выездной налоговой проверки этого налогоплательщика, плательщика сбора, налогового агента, участника консолидированной группы налогоплательщиков.</w:t>
      </w:r>
    </w:p>
    <w:p w:rsidR="005A5CA9" w:rsidRPr="005A5CA9" w:rsidRDefault="005A5CA9">
      <w:pPr>
        <w:pStyle w:val="ConsPlusNormal"/>
        <w:ind w:firstLine="540"/>
        <w:jc w:val="both"/>
        <w:rPr>
          <w:color w:val="000000" w:themeColor="text1"/>
        </w:rPr>
      </w:pPr>
      <w:r w:rsidRPr="005A5CA9">
        <w:rPr>
          <w:color w:val="000000" w:themeColor="text1"/>
        </w:rPr>
        <w:t>6.4.1. (с 01.01.2015) Доступ на территорию или в помещение проверяемого лица должностных лиц налоговых органов, непосредственно проводящих налоговую проверку, осуществляется при предъявлении этими лицами служебных удостоверений и решения руководителя (его заместителя) налогового органа о проведении выездной налоговой проверки этого лица либо при предъявлении служебных удостоверений и мотивированного постановления должностного лица налогового органа, осуществляющего камеральную налоговую проверку на основе налоговой декларации по налогу на добавленную стоимость, о проведении осмотра в случаях, предусмотренных пунктами 8, 8.1 статьи 88 Кодекса. Указанное постановление подлежит утверждению руководителем (заместителем руководителя) налогового органа.</w:t>
      </w:r>
    </w:p>
    <w:p w:rsidR="005A5CA9" w:rsidRPr="005A5CA9" w:rsidRDefault="005A5CA9">
      <w:pPr>
        <w:pStyle w:val="ConsPlusNormal"/>
        <w:ind w:firstLine="540"/>
        <w:jc w:val="both"/>
        <w:rPr>
          <w:color w:val="000000" w:themeColor="text1"/>
        </w:rPr>
      </w:pPr>
      <w:r w:rsidRPr="005A5CA9">
        <w:rPr>
          <w:color w:val="000000" w:themeColor="text1"/>
        </w:rPr>
        <w:t>6.5. Производство осмотра является обязательным в случае наличия у налогового органа информации:</w:t>
      </w:r>
    </w:p>
    <w:p w:rsidR="005A5CA9" w:rsidRPr="005A5CA9" w:rsidRDefault="005A5CA9">
      <w:pPr>
        <w:pStyle w:val="ConsPlusNormal"/>
        <w:ind w:firstLine="540"/>
        <w:jc w:val="both"/>
        <w:rPr>
          <w:color w:val="000000" w:themeColor="text1"/>
        </w:rPr>
      </w:pPr>
      <w:r w:rsidRPr="005A5CA9">
        <w:rPr>
          <w:color w:val="000000" w:themeColor="text1"/>
        </w:rPr>
        <w:t>о полученных налогоплательщиком товарно-материальных ценностях, не отраженных в бухгалтерском учете;</w:t>
      </w:r>
    </w:p>
    <w:p w:rsidR="005A5CA9" w:rsidRPr="005A5CA9" w:rsidRDefault="005A5CA9">
      <w:pPr>
        <w:pStyle w:val="ConsPlusNormal"/>
        <w:ind w:firstLine="540"/>
        <w:jc w:val="both"/>
        <w:rPr>
          <w:color w:val="000000" w:themeColor="text1"/>
        </w:rPr>
      </w:pPr>
      <w:r w:rsidRPr="005A5CA9">
        <w:rPr>
          <w:color w:val="000000" w:themeColor="text1"/>
        </w:rPr>
        <w:t>о наличии производственных мощностей, цехов, структурных подразделений, осуществляющих виды деятельности, не отраженные в учредительных документах налогоплательщика;</w:t>
      </w:r>
    </w:p>
    <w:p w:rsidR="005A5CA9" w:rsidRPr="005A5CA9" w:rsidRDefault="005A5CA9">
      <w:pPr>
        <w:pStyle w:val="ConsPlusNormal"/>
        <w:ind w:firstLine="540"/>
        <w:jc w:val="both"/>
        <w:rPr>
          <w:color w:val="000000" w:themeColor="text1"/>
        </w:rPr>
      </w:pPr>
      <w:r w:rsidRPr="005A5CA9">
        <w:rPr>
          <w:color w:val="000000" w:themeColor="text1"/>
        </w:rPr>
        <w:t>о производстве продукции (выполнении работ, оказании услуг), выручка от реализации которой не отражена в учете и в отчетности или отражена в заниженном размере;</w:t>
      </w:r>
    </w:p>
    <w:p w:rsidR="005A5CA9" w:rsidRPr="005A5CA9" w:rsidRDefault="005A5CA9">
      <w:pPr>
        <w:pStyle w:val="ConsPlusNormal"/>
        <w:ind w:firstLine="540"/>
        <w:jc w:val="both"/>
        <w:rPr>
          <w:color w:val="000000" w:themeColor="text1"/>
        </w:rPr>
      </w:pPr>
      <w:r w:rsidRPr="005A5CA9">
        <w:rPr>
          <w:color w:val="000000" w:themeColor="text1"/>
        </w:rPr>
        <w:t>о занижении объемов, расценок в строительстве по актам выполненных работ;</w:t>
      </w:r>
    </w:p>
    <w:p w:rsidR="005A5CA9" w:rsidRPr="005A5CA9" w:rsidRDefault="005A5CA9">
      <w:pPr>
        <w:pStyle w:val="ConsPlusNormal"/>
        <w:ind w:firstLine="540"/>
        <w:jc w:val="both"/>
        <w:rPr>
          <w:color w:val="000000" w:themeColor="text1"/>
        </w:rPr>
      </w:pPr>
      <w:r w:rsidRPr="005A5CA9">
        <w:rPr>
          <w:color w:val="000000" w:themeColor="text1"/>
        </w:rPr>
        <w:t>в других аналогичных случаях.</w:t>
      </w:r>
    </w:p>
    <w:p w:rsidR="005A5CA9" w:rsidRPr="005A5CA9" w:rsidRDefault="005A5CA9">
      <w:pPr>
        <w:pStyle w:val="ConsPlusNormal"/>
        <w:ind w:firstLine="540"/>
        <w:jc w:val="both"/>
        <w:rPr>
          <w:color w:val="000000" w:themeColor="text1"/>
        </w:rPr>
      </w:pPr>
      <w:r w:rsidRPr="005A5CA9">
        <w:rPr>
          <w:color w:val="000000" w:themeColor="text1"/>
        </w:rPr>
        <w:t>6.6. Воспрепятствование доступу должностных лиц налогового органа, проводящих налоговую проверку, на территорию или в помещение проверяемого лица, в целях их осмотра, может быть квалифицировано как воспрепятствование законной деятельности должностного лица органа государственного контроля (надзора) по проведению проверок или уклонение от таких проверок, влекущее ответственность граждан и юридических лиц, предусмотренную частью 1 статьи 19.4.1 КоАП РФ.</w:t>
      </w:r>
    </w:p>
    <w:p w:rsidR="005A5CA9" w:rsidRPr="005A5CA9" w:rsidRDefault="005A5CA9">
      <w:pPr>
        <w:pStyle w:val="ConsPlusNormal"/>
        <w:ind w:firstLine="540"/>
        <w:jc w:val="both"/>
        <w:rPr>
          <w:color w:val="000000" w:themeColor="text1"/>
        </w:rPr>
      </w:pPr>
      <w:r w:rsidRPr="005A5CA9">
        <w:rPr>
          <w:color w:val="000000" w:themeColor="text1"/>
        </w:rPr>
        <w:t>Незаконный отказ в доступе, а равно незаконное воспрепятствование доступу должностного лица налогового органа, проводящего налоговую проверку в соответствии с законодательством Российской Федерации о налогах и сборах, к осмотру производственных, складских, торговых и иных помещений и территорий, используемых налогоплательщиком для извлечения дохода либо связанных с содержанием объектов налогообложения, влечет административную ответственность должностных лиц, предусмотренную статьей 19.7.6 КоАП РФ.</w:t>
      </w:r>
    </w:p>
    <w:p w:rsidR="005A5CA9" w:rsidRPr="005A5CA9" w:rsidRDefault="005A5CA9">
      <w:pPr>
        <w:pStyle w:val="ConsPlusNormal"/>
        <w:ind w:firstLine="540"/>
        <w:jc w:val="both"/>
        <w:rPr>
          <w:color w:val="000000" w:themeColor="text1"/>
        </w:rPr>
      </w:pPr>
      <w:r w:rsidRPr="005A5CA9">
        <w:rPr>
          <w:color w:val="000000" w:themeColor="text1"/>
        </w:rPr>
        <w:t>6.7. При проведении осмотра вправе участвовать проверяющие, указанные в Решении о проведении выездной налоговой проверки. При проведении осмотра вне рамок выездной налоговой проверки (когда это допускается в случаях, указанных в пункте 2 статьи 91 и пункте 2 статьи 92 Кодекса) вправе участвовать должностные лица налогового органа, проводящие камеральную налоговую проверку, иные должностные лица налогового органа.</w:t>
      </w:r>
    </w:p>
    <w:p w:rsidR="005A5CA9" w:rsidRPr="005A5CA9" w:rsidRDefault="005A5CA9">
      <w:pPr>
        <w:pStyle w:val="ConsPlusNormal"/>
        <w:ind w:firstLine="540"/>
        <w:jc w:val="both"/>
        <w:rPr>
          <w:color w:val="000000" w:themeColor="text1"/>
        </w:rPr>
      </w:pPr>
      <w:r w:rsidRPr="005A5CA9">
        <w:rPr>
          <w:color w:val="000000" w:themeColor="text1"/>
        </w:rPr>
        <w:t>При проведении осмотра вправе участвовать лицо, в отношении которого осуществляется налоговая проверка (представитель), специалист и эксперт.</w:t>
      </w:r>
    </w:p>
    <w:p w:rsidR="005A5CA9" w:rsidRPr="005A5CA9" w:rsidRDefault="005A5CA9">
      <w:pPr>
        <w:pStyle w:val="ConsPlusNormal"/>
        <w:ind w:firstLine="540"/>
        <w:jc w:val="both"/>
        <w:rPr>
          <w:color w:val="000000" w:themeColor="text1"/>
        </w:rPr>
      </w:pPr>
      <w:r w:rsidRPr="005A5CA9">
        <w:rPr>
          <w:color w:val="000000" w:themeColor="text1"/>
        </w:rPr>
        <w:t>Осмотр производится проверяющими в присутствии не менее двух понятых.</w:t>
      </w:r>
    </w:p>
    <w:p w:rsidR="005A5CA9" w:rsidRPr="005A5CA9" w:rsidRDefault="005A5CA9">
      <w:pPr>
        <w:pStyle w:val="ConsPlusNormal"/>
        <w:ind w:firstLine="540"/>
        <w:jc w:val="both"/>
        <w:rPr>
          <w:color w:val="000000" w:themeColor="text1"/>
        </w:rPr>
      </w:pPr>
      <w:r w:rsidRPr="005A5CA9">
        <w:rPr>
          <w:color w:val="000000" w:themeColor="text1"/>
        </w:rPr>
        <w:t>При проведении осмотра вправе присутствовать должностные лица проверяемого налогоплательщика-организации, работники проверяемого лица.</w:t>
      </w:r>
    </w:p>
    <w:p w:rsidR="005A5CA9" w:rsidRPr="005A5CA9" w:rsidRDefault="005A5CA9">
      <w:pPr>
        <w:pStyle w:val="ConsPlusNormal"/>
        <w:ind w:firstLine="540"/>
        <w:jc w:val="both"/>
        <w:rPr>
          <w:color w:val="000000" w:themeColor="text1"/>
        </w:rPr>
      </w:pPr>
      <w:r w:rsidRPr="005A5CA9">
        <w:rPr>
          <w:color w:val="000000" w:themeColor="text1"/>
        </w:rPr>
        <w:t>6.8. О производстве осмотра составляется протокол, в котором фиксируются фактические данные, полученные в результате непосредственного зрительного изучения объектов осмотра, представляющих интерес для данной проверки.</w:t>
      </w:r>
    </w:p>
    <w:p w:rsidR="005A5CA9" w:rsidRPr="005A5CA9" w:rsidRDefault="005A5CA9">
      <w:pPr>
        <w:pStyle w:val="ConsPlusNormal"/>
        <w:ind w:firstLine="540"/>
        <w:jc w:val="both"/>
        <w:rPr>
          <w:color w:val="000000" w:themeColor="text1"/>
        </w:rPr>
      </w:pPr>
      <w:r w:rsidRPr="005A5CA9">
        <w:rPr>
          <w:color w:val="000000" w:themeColor="text1"/>
        </w:rPr>
        <w:t>Форма Протокола осмотра территорий, помещений, документов, предметов приведена в приложении N 4 к приказу ФНС России от 31.05.2007 N ММ-3-06/338@.</w:t>
      </w:r>
    </w:p>
    <w:p w:rsidR="005A5CA9" w:rsidRPr="005A5CA9" w:rsidRDefault="005A5CA9">
      <w:pPr>
        <w:pStyle w:val="ConsPlusNormal"/>
        <w:ind w:firstLine="540"/>
        <w:jc w:val="both"/>
        <w:rPr>
          <w:color w:val="000000" w:themeColor="text1"/>
        </w:rPr>
      </w:pPr>
      <w:r w:rsidRPr="005A5CA9">
        <w:rPr>
          <w:color w:val="000000" w:themeColor="text1"/>
        </w:rPr>
        <w:t>Протокол подписывается проверяющими и понятыми, а также другими присутствующими и участвующими при производстве осмотра лицами.</w:t>
      </w:r>
    </w:p>
    <w:p w:rsidR="005A5CA9" w:rsidRPr="005A5CA9" w:rsidRDefault="005A5CA9">
      <w:pPr>
        <w:pStyle w:val="ConsPlusNormal"/>
        <w:ind w:firstLine="540"/>
        <w:jc w:val="both"/>
        <w:rPr>
          <w:color w:val="000000" w:themeColor="text1"/>
        </w:rPr>
      </w:pPr>
      <w:r w:rsidRPr="005A5CA9">
        <w:rPr>
          <w:color w:val="000000" w:themeColor="text1"/>
        </w:rPr>
        <w:t>6.9. По результатам осмотра территорий (помещений) налогоплательщика может быть выявлена необходимость незамедлительного проведения иных мероприятий налогового контроля: инвентаризации или выемки.</w:t>
      </w:r>
    </w:p>
    <w:p w:rsidR="005A5CA9" w:rsidRPr="005A5CA9" w:rsidRDefault="005A5CA9">
      <w:pPr>
        <w:pStyle w:val="ConsPlusNormal"/>
        <w:ind w:firstLine="540"/>
        <w:jc w:val="both"/>
        <w:rPr>
          <w:color w:val="000000" w:themeColor="text1"/>
        </w:rPr>
      </w:pPr>
      <w:r w:rsidRPr="005A5CA9">
        <w:rPr>
          <w:color w:val="000000" w:themeColor="text1"/>
        </w:rPr>
        <w:t>Необходимость незамедлительного проведения инвентаризации или выемки возникает, в частности, в случаях, когда по результатам осмотра установлены обстоятельства, свидетельствующие о наличии оснований для проведения данных мероприятий налогового контроля.</w:t>
      </w:r>
    </w:p>
    <w:p w:rsidR="005A5CA9" w:rsidRPr="005A5CA9" w:rsidRDefault="005A5CA9">
      <w:pPr>
        <w:pStyle w:val="ConsPlusNormal"/>
        <w:ind w:firstLine="540"/>
        <w:jc w:val="both"/>
        <w:rPr>
          <w:color w:val="000000" w:themeColor="text1"/>
        </w:rPr>
      </w:pPr>
      <w:r w:rsidRPr="005A5CA9">
        <w:rPr>
          <w:color w:val="000000" w:themeColor="text1"/>
        </w:rPr>
        <w:t>В указанной связи на момент начала осмотра территорий (помещений) налогоплательщика рекомендуется подготовиться к незамедлительному проведению инвентаризации или выемки, включая оформление необходимой документации, готовность к мобилизации необходимого числа сотрудников налогового органа, технических и транспортных средств.</w:t>
      </w:r>
    </w:p>
    <w:p w:rsidR="005A5CA9" w:rsidRPr="005A5CA9" w:rsidRDefault="005A5CA9">
      <w:pPr>
        <w:pStyle w:val="ConsPlusNormal"/>
        <w:ind w:firstLine="540"/>
        <w:jc w:val="both"/>
        <w:rPr>
          <w:color w:val="000000" w:themeColor="text1"/>
        </w:rPr>
      </w:pPr>
    </w:p>
    <w:p w:rsidR="005A5CA9" w:rsidRPr="005A5CA9" w:rsidRDefault="005A5CA9">
      <w:pPr>
        <w:pStyle w:val="ConsPlusNormal"/>
        <w:ind w:firstLine="540"/>
        <w:jc w:val="both"/>
        <w:rPr>
          <w:color w:val="000000" w:themeColor="text1"/>
        </w:rPr>
      </w:pPr>
      <w:r w:rsidRPr="005A5CA9">
        <w:rPr>
          <w:color w:val="000000" w:themeColor="text1"/>
        </w:rPr>
        <w:t>7. Порядок истребования документов</w:t>
      </w:r>
    </w:p>
    <w:p w:rsidR="005A5CA9" w:rsidRPr="005A5CA9" w:rsidRDefault="005A5CA9">
      <w:pPr>
        <w:pStyle w:val="ConsPlusNormal"/>
        <w:ind w:firstLine="540"/>
        <w:jc w:val="both"/>
        <w:rPr>
          <w:color w:val="000000" w:themeColor="text1"/>
        </w:rPr>
      </w:pPr>
    </w:p>
    <w:p w:rsidR="005A5CA9" w:rsidRPr="005A5CA9" w:rsidRDefault="005A5CA9">
      <w:pPr>
        <w:pStyle w:val="ConsPlusNormal"/>
        <w:ind w:firstLine="540"/>
        <w:jc w:val="both"/>
        <w:rPr>
          <w:color w:val="000000" w:themeColor="text1"/>
        </w:rPr>
      </w:pPr>
      <w:r w:rsidRPr="005A5CA9">
        <w:rPr>
          <w:color w:val="000000" w:themeColor="text1"/>
        </w:rPr>
        <w:t>7.1. Должностное лицо налогового органа, проводящее налоговую проверку, вправе истребовать у проверяемого лица необходимые для проверки документы.</w:t>
      </w:r>
    </w:p>
    <w:p w:rsidR="005A5CA9" w:rsidRPr="005A5CA9" w:rsidRDefault="005A5CA9">
      <w:pPr>
        <w:pStyle w:val="ConsPlusNormal"/>
        <w:ind w:firstLine="540"/>
        <w:jc w:val="both"/>
        <w:rPr>
          <w:color w:val="000000" w:themeColor="text1"/>
        </w:rPr>
      </w:pPr>
      <w:r w:rsidRPr="005A5CA9">
        <w:rPr>
          <w:color w:val="000000" w:themeColor="text1"/>
        </w:rPr>
        <w:t>Требование о представлении документов может быть передано руководителю (законному или уполномоченному представителю) организации или физическому лицу (его законному или уполномоченному представителю) лично под расписку или передано в электронном виде по телекоммуникационным каналам связи. Если указанными способами требование о представлении документов передать невозможно, оно направляется по почте заказным письмом и считается полученным по истечении шести дней с даты направления заказного письма.</w:t>
      </w:r>
    </w:p>
    <w:p w:rsidR="005A5CA9" w:rsidRPr="005A5CA9" w:rsidRDefault="005A5CA9">
      <w:pPr>
        <w:pStyle w:val="ConsPlusNormal"/>
        <w:ind w:firstLine="540"/>
        <w:jc w:val="both"/>
        <w:rPr>
          <w:color w:val="000000" w:themeColor="text1"/>
        </w:rPr>
      </w:pPr>
      <w:r w:rsidRPr="005A5CA9">
        <w:rPr>
          <w:color w:val="000000" w:themeColor="text1"/>
        </w:rPr>
        <w:t>Форма Требования о представлении документов (информации) приведена в приложении N 5 к приказу ФНС России от 31.05.2007 N ММ-3-06/338@.</w:t>
      </w:r>
    </w:p>
    <w:p w:rsidR="005A5CA9" w:rsidRPr="005A5CA9" w:rsidRDefault="005A5CA9">
      <w:pPr>
        <w:pStyle w:val="ConsPlusNormal"/>
        <w:ind w:firstLine="540"/>
        <w:jc w:val="both"/>
        <w:rPr>
          <w:color w:val="000000" w:themeColor="text1"/>
        </w:rPr>
      </w:pPr>
      <w:r w:rsidRPr="005A5CA9">
        <w:rPr>
          <w:color w:val="000000" w:themeColor="text1"/>
        </w:rPr>
        <w:t>Порядок представления налогоплательщиками истребуемых документов приведен в пунктах 2, 3 статьи 93 Кодекса.</w:t>
      </w:r>
    </w:p>
    <w:p w:rsidR="005A5CA9" w:rsidRPr="005A5CA9" w:rsidRDefault="005A5CA9">
      <w:pPr>
        <w:pStyle w:val="ConsPlusNormal"/>
        <w:ind w:firstLine="540"/>
        <w:jc w:val="both"/>
        <w:rPr>
          <w:color w:val="000000" w:themeColor="text1"/>
        </w:rPr>
      </w:pPr>
      <w:r w:rsidRPr="005A5CA9">
        <w:rPr>
          <w:color w:val="000000" w:themeColor="text1"/>
        </w:rPr>
        <w:t>Налоговым органам необходимо учитывать, что согласно редакции пункта 2 статьи 93 Кодекса, действовавшей до 01.01.2011 и сохранившей свое практическое значение после указанной даты, истребуемые документы представляются в виде заверенных проверяемым лицом копий. Копии документов организации заверяются подписью ее руководителя (заместителя руководителя) и (или) иного уполномоченного лица и печатью этой организации, если иное не предусмотрено законодательством Российской Федерации. Не допускается требование нотариального удостоверения копий документов, представляемых в налоговый орган (должностному лицу), если иное не предусмотрено законодательством Российской Федерации.</w:t>
      </w:r>
    </w:p>
    <w:p w:rsidR="005A5CA9" w:rsidRPr="005A5CA9" w:rsidRDefault="005A5CA9">
      <w:pPr>
        <w:pStyle w:val="ConsPlusNormal"/>
        <w:ind w:firstLine="540"/>
        <w:jc w:val="both"/>
        <w:rPr>
          <w:color w:val="000000" w:themeColor="text1"/>
        </w:rPr>
      </w:pPr>
      <w:r w:rsidRPr="005A5CA9">
        <w:rPr>
          <w:color w:val="000000" w:themeColor="text1"/>
        </w:rPr>
        <w:t>7.2. Порядок направления требования о представлении документов (информации) и порядок представления документов (информации) по требованию налогового органа в электронном виде по телекоммуникационным каналам связи утвержден приказом ФНС России от 17.02.2011 N ММВ-7-2/168@. Формат описи документов, направляемых в налоговый орган в электронном виде по телекоммуникационным каналам связи, утвержден приказом ФНС России от 29.06.2012 N ММВ-7-6/465@.</w:t>
      </w:r>
    </w:p>
    <w:p w:rsidR="005A5CA9" w:rsidRPr="005A5CA9" w:rsidRDefault="005A5CA9">
      <w:pPr>
        <w:pStyle w:val="ConsPlusNormal"/>
        <w:ind w:firstLine="540"/>
        <w:jc w:val="both"/>
        <w:rPr>
          <w:color w:val="000000" w:themeColor="text1"/>
        </w:rPr>
      </w:pPr>
      <w:r w:rsidRPr="005A5CA9">
        <w:rPr>
          <w:color w:val="000000" w:themeColor="text1"/>
        </w:rPr>
        <w:t>7.3. В случае необходимости согласно пункту 2 статьи 93 Кодекса налоговый орган вправе ознакомиться с подлинниками документов. При применении пункта 2 статьи 93 Кодекса необходимо учитывать, что в указанной норме имеются в виду документы, которые были ранее истребованы в рамках статьи 93 Кодекса.</w:t>
      </w:r>
    </w:p>
    <w:p w:rsidR="005A5CA9" w:rsidRPr="005A5CA9" w:rsidRDefault="005A5CA9">
      <w:pPr>
        <w:pStyle w:val="ConsPlusNormal"/>
        <w:ind w:firstLine="540"/>
        <w:jc w:val="both"/>
        <w:rPr>
          <w:color w:val="000000" w:themeColor="text1"/>
        </w:rPr>
      </w:pPr>
      <w:r w:rsidRPr="005A5CA9">
        <w:rPr>
          <w:color w:val="000000" w:themeColor="text1"/>
        </w:rPr>
        <w:t>Рекомендуемая форма Уведомления о необходимости обеспечения ознакомления с документами, связанными с исчислением и уплатой налогов, приведена в приложении к рекомендациям ФНС России по проведению камеральных налоговых проверок (письмо от 16.07.2013 N АС-4-2/12705@).</w:t>
      </w:r>
    </w:p>
    <w:p w:rsidR="005A5CA9" w:rsidRPr="005A5CA9" w:rsidRDefault="005A5CA9">
      <w:pPr>
        <w:pStyle w:val="ConsPlusNormal"/>
        <w:ind w:firstLine="540"/>
        <w:jc w:val="both"/>
        <w:rPr>
          <w:color w:val="000000" w:themeColor="text1"/>
        </w:rPr>
      </w:pPr>
      <w:r w:rsidRPr="005A5CA9">
        <w:rPr>
          <w:color w:val="000000" w:themeColor="text1"/>
        </w:rPr>
        <w:t>Уведомление о необходимости обеспечения ознакомления с документами, связанными с исчислением и уплатой налогов, вручается лицу, в отношении которого проводится проверка (его представителю).</w:t>
      </w:r>
    </w:p>
    <w:p w:rsidR="005A5CA9" w:rsidRPr="005A5CA9" w:rsidRDefault="005A5CA9">
      <w:pPr>
        <w:pStyle w:val="ConsPlusNormal"/>
        <w:ind w:firstLine="540"/>
        <w:jc w:val="both"/>
        <w:rPr>
          <w:color w:val="000000" w:themeColor="text1"/>
        </w:rPr>
      </w:pPr>
      <w:r w:rsidRPr="005A5CA9">
        <w:rPr>
          <w:color w:val="000000" w:themeColor="text1"/>
        </w:rPr>
        <w:t>Неповиновение законному распоряжению или требованию должностного лица органа, осуществляющего государственный надзор (контроль), а равно воспрепятствование осуществлению этим должностным лицом служебных обязанностей влечет ответственность граждан и должностных лиц, предусмотренную частью 1 статьи 19.4 КоАП РФ.</w:t>
      </w:r>
    </w:p>
    <w:p w:rsidR="005A5CA9" w:rsidRPr="005A5CA9" w:rsidRDefault="005A5CA9">
      <w:pPr>
        <w:pStyle w:val="ConsPlusNormal"/>
        <w:ind w:firstLine="540"/>
        <w:jc w:val="both"/>
        <w:rPr>
          <w:color w:val="000000" w:themeColor="text1"/>
        </w:rPr>
      </w:pPr>
      <w:r w:rsidRPr="005A5CA9">
        <w:rPr>
          <w:color w:val="000000" w:themeColor="text1"/>
        </w:rPr>
        <w:t>7.4. Документы, которые были истребованы в ходе налоговой проверки, в соответствии с пунктом 3 статьи 93 Кодекса представляются в течение 10 дней (20 дней - при налоговой проверке консолидированной группы налогоплательщиков) со дня получения соответствующего требования.</w:t>
      </w:r>
    </w:p>
    <w:p w:rsidR="005A5CA9" w:rsidRPr="005A5CA9" w:rsidRDefault="005A5CA9">
      <w:pPr>
        <w:pStyle w:val="ConsPlusNormal"/>
        <w:ind w:firstLine="540"/>
        <w:jc w:val="both"/>
        <w:rPr>
          <w:color w:val="000000" w:themeColor="text1"/>
        </w:rPr>
      </w:pPr>
      <w:r w:rsidRPr="005A5CA9">
        <w:rPr>
          <w:color w:val="000000" w:themeColor="text1"/>
        </w:rPr>
        <w:t>7.5. В случае, если проверяемое лицо не имеет возможности представить истребуемые документы в течение установленного настоящим пунктом срока, оно в течение дня, следующего за днем получения требования о представлении документов, письменно уведомляет проверяющих должностных лиц налогового органа о невозможности представления в указанные сроки документов с указанием причин, по которым истребуемые документы не могут быть представлены в установленные сроки, и о сроках, в течение которых проверяемое лицо может представить истребуемые документы.</w:t>
      </w:r>
    </w:p>
    <w:p w:rsidR="005A5CA9" w:rsidRPr="005A5CA9" w:rsidRDefault="005A5CA9">
      <w:pPr>
        <w:pStyle w:val="ConsPlusNormal"/>
        <w:ind w:firstLine="540"/>
        <w:jc w:val="both"/>
        <w:rPr>
          <w:color w:val="000000" w:themeColor="text1"/>
        </w:rPr>
      </w:pPr>
      <w:r w:rsidRPr="005A5CA9">
        <w:rPr>
          <w:color w:val="000000" w:themeColor="text1"/>
        </w:rPr>
        <w:t>В течение двух дней со дня получения такого уведомления руководитель (заместитель руководителя) налогового органа вправе на основании этого уведомления продлить сроки представления документов или отказать в продлении сроков, о чем выносится отдельное решение.</w:t>
      </w:r>
    </w:p>
    <w:p w:rsidR="005A5CA9" w:rsidRPr="005A5CA9" w:rsidRDefault="005A5CA9">
      <w:pPr>
        <w:pStyle w:val="ConsPlusNormal"/>
        <w:ind w:firstLine="540"/>
        <w:jc w:val="both"/>
        <w:rPr>
          <w:color w:val="000000" w:themeColor="text1"/>
        </w:rPr>
      </w:pPr>
      <w:r w:rsidRPr="005A5CA9">
        <w:rPr>
          <w:color w:val="000000" w:themeColor="text1"/>
        </w:rPr>
        <w:t>При проведении налоговой проверки консолидированной группы налогоплательщиков продление сроков осуществляется не менее чем на 10 дней.</w:t>
      </w:r>
    </w:p>
    <w:p w:rsidR="005A5CA9" w:rsidRPr="005A5CA9" w:rsidRDefault="005A5CA9">
      <w:pPr>
        <w:pStyle w:val="ConsPlusNormal"/>
        <w:ind w:firstLine="540"/>
        <w:jc w:val="both"/>
        <w:rPr>
          <w:color w:val="000000" w:themeColor="text1"/>
        </w:rPr>
      </w:pPr>
      <w:r w:rsidRPr="005A5CA9">
        <w:rPr>
          <w:color w:val="000000" w:themeColor="text1"/>
        </w:rPr>
        <w:t>7.6. Отказ проверяемого лица от представления запрашиваемых при проведении налоговой проверки документов или непредставление их в установленные сроки признаются налоговым правонарушением и влекут ответственность, предусмотренную пунктом 1 статьи 126 Кодекса.</w:t>
      </w:r>
    </w:p>
    <w:p w:rsidR="005A5CA9" w:rsidRPr="005A5CA9" w:rsidRDefault="005A5CA9">
      <w:pPr>
        <w:pStyle w:val="ConsPlusNormal"/>
        <w:ind w:firstLine="540"/>
        <w:jc w:val="both"/>
        <w:rPr>
          <w:color w:val="000000" w:themeColor="text1"/>
        </w:rPr>
      </w:pPr>
      <w:r w:rsidRPr="005A5CA9">
        <w:rPr>
          <w:color w:val="000000" w:themeColor="text1"/>
        </w:rPr>
        <w:t>В случае такого отказа или непредставления указанных документов в установленные сроки должностное лицо налогового органа, проводящее налоговую проверку, производит выемку необходимых документов в порядке, предусмотренном статьей 94 Кодекса.</w:t>
      </w:r>
    </w:p>
    <w:p w:rsidR="005A5CA9" w:rsidRPr="005A5CA9" w:rsidRDefault="005A5CA9">
      <w:pPr>
        <w:pStyle w:val="ConsPlusNormal"/>
        <w:ind w:firstLine="540"/>
        <w:jc w:val="both"/>
        <w:rPr>
          <w:color w:val="000000" w:themeColor="text1"/>
        </w:rPr>
      </w:pPr>
      <w:r w:rsidRPr="005A5CA9">
        <w:rPr>
          <w:color w:val="000000" w:themeColor="text1"/>
        </w:rPr>
        <w:t>Непредставление в установленный законодательством о налогах и сборах срок либо отказ от представления в налоговый орган оформленных в установленном порядке документов и (или) иных сведений, необходимых для осуществления налогового контроля, а равно представление таких сведений в неполном объеме или в искаженном виде влечет административную ответственность должностных лиц, предусмотренную частью 1 статьи 15.6 КоАП РФ.</w:t>
      </w:r>
    </w:p>
    <w:p w:rsidR="005A5CA9" w:rsidRPr="005A5CA9" w:rsidRDefault="005A5CA9">
      <w:pPr>
        <w:pStyle w:val="ConsPlusNormal"/>
        <w:ind w:firstLine="540"/>
        <w:jc w:val="both"/>
        <w:rPr>
          <w:color w:val="000000" w:themeColor="text1"/>
        </w:rPr>
      </w:pPr>
      <w:r w:rsidRPr="005A5CA9">
        <w:rPr>
          <w:color w:val="000000" w:themeColor="text1"/>
        </w:rPr>
        <w:t>7.7. Необходимо учитывать, что в соответствии с пунктом 7 статьи 88 Кодекса при проведении камеральной налоговой проверки налоговый орган не вправе истребовать у налогоплательщика дополнительные сведения и документы, за исключением:</w:t>
      </w:r>
    </w:p>
    <w:p w:rsidR="005A5CA9" w:rsidRPr="005A5CA9" w:rsidRDefault="005A5CA9">
      <w:pPr>
        <w:pStyle w:val="ConsPlusNormal"/>
        <w:ind w:firstLine="540"/>
        <w:jc w:val="both"/>
        <w:rPr>
          <w:color w:val="000000" w:themeColor="text1"/>
        </w:rPr>
      </w:pPr>
      <w:r w:rsidRPr="005A5CA9">
        <w:rPr>
          <w:color w:val="000000" w:themeColor="text1"/>
        </w:rPr>
        <w:t>а) подтверждающих право на налоговые льготы у налогоплательщиков, использующих такие льготы (пункт 6 статьи 88 Кодекса). Льготами по налогам и сборам признаются преимущества, предоставляемые налоговым законодательством отдельным категориям налогоплательщиков по сравнению с другими (пункт 1 статьи 56 Кодекса). К налоговым льготам также относится возможность не уплачивать тот или иной налог или сбор либо уплачивать их в меньшем размере;</w:t>
      </w:r>
    </w:p>
    <w:p w:rsidR="005A5CA9" w:rsidRPr="005A5CA9" w:rsidRDefault="005A5CA9">
      <w:pPr>
        <w:pStyle w:val="ConsPlusNormal"/>
        <w:ind w:firstLine="540"/>
        <w:jc w:val="both"/>
        <w:rPr>
          <w:color w:val="000000" w:themeColor="text1"/>
        </w:rPr>
      </w:pPr>
      <w:bookmarkStart w:id="1" w:name="P185"/>
      <w:bookmarkEnd w:id="1"/>
      <w:r w:rsidRPr="005A5CA9">
        <w:rPr>
          <w:color w:val="000000" w:themeColor="text1"/>
        </w:rPr>
        <w:t>б) которые в соответствии с положениями Кодекса должны прилагаться к налоговой декларации (расчету), если они не были представлены вместе с декларацией или расчетом (пункт 7 статьи 88 Кодекса). Представление документов вместе с налоговыми декларациями предусмотрено подпунктами 15, 19 статьи 149, статьей 165, пунктом 13 статьи 167, пунктом 2 статьи 184, пунктами 7, 7.1 статьи 198, пунктами 11 - 19 статьи 201, пунктом 7 статьи 204, пунктом 18 статьи 214.1, пунктами 13, 13.1, 28 статьи 217, подпунктами 3, 4, 5 пункта 1 статьи 219, пунктом 1 статьи 220, пунктом 4 статьи 220.1, пунктом 4 статьи 220.2, пунктом 8 статьи 262, пунктом 6 статьи 284.1, пунктом 6 статьи 289, пунктом 2 статьи 386.1 Кодекса);</w:t>
      </w:r>
    </w:p>
    <w:p w:rsidR="005A5CA9" w:rsidRPr="005A5CA9" w:rsidRDefault="005A5CA9">
      <w:pPr>
        <w:pStyle w:val="ConsPlusNormal"/>
        <w:ind w:firstLine="540"/>
        <w:jc w:val="both"/>
        <w:rPr>
          <w:color w:val="000000" w:themeColor="text1"/>
        </w:rPr>
      </w:pPr>
      <w:r w:rsidRPr="005A5CA9">
        <w:rPr>
          <w:color w:val="000000" w:themeColor="text1"/>
        </w:rPr>
        <w:t>в) подтверждающих правомерность применения налоговых вычетов (статья 172 Кодекса) при подаче налоговой декларации по налогу на добавленную стоимость, в которой заявлено право на возмещение налога (пункт 8 статьи 88 Кодекса);</w:t>
      </w:r>
    </w:p>
    <w:p w:rsidR="005A5CA9" w:rsidRPr="005A5CA9" w:rsidRDefault="005A5CA9">
      <w:pPr>
        <w:pStyle w:val="ConsPlusNormal"/>
        <w:ind w:firstLine="540"/>
        <w:jc w:val="both"/>
        <w:rPr>
          <w:color w:val="000000" w:themeColor="text1"/>
        </w:rPr>
      </w:pPr>
      <w:r w:rsidRPr="005A5CA9">
        <w:rPr>
          <w:color w:val="000000" w:themeColor="text1"/>
        </w:rPr>
        <w:t>г) (с 01.01.2015) счетов-фактур, первичных и иных документов, относящихся к нижеуказанным операциям при выявлении противоречий между сведениями об операциях, содержащимися в налоговой декларации по налогу на добавленную стоимость, либо при выявлении несоответствия сведений об операциях, содержащихся в налоговой декларации по налогу на добавленную стоимость, представленной налогоплательщиком, сведениям об указанных операциях, содержащимся в налоговой декларации по налогу на добавленную стоимость, представленной в налоговый орган другим налогоплательщиком (иным лицом, на которое в соответствии с главой 21 Кодекса возложена обязанность по представлению налоговой декларации по налогу на добавленную стоимость), или в журнале учета полученных и выставленных счетов-фактур, представленном в налоговый орган лицом, на которое в соответствии с главой 21 Кодекса возложена соответствующая обязанность, в случае, если такие противоречия, несоответствия свидетельствуют о занижении суммы налога на добавленную стоимость, подлежащей уплате в бюджет, либо о завышении суммы налога на добавленную стоимость, заявленной к возмещению, налоговый орган также вправе истребовать у налогоплательщика (Пункт 8.1 статьи 88 Кодекса);</w:t>
      </w:r>
    </w:p>
    <w:p w:rsidR="005A5CA9" w:rsidRPr="005A5CA9" w:rsidRDefault="005A5CA9">
      <w:pPr>
        <w:pStyle w:val="ConsPlusNormal"/>
        <w:ind w:firstLine="540"/>
        <w:jc w:val="both"/>
        <w:rPr>
          <w:color w:val="000000" w:themeColor="text1"/>
        </w:rPr>
      </w:pPr>
      <w:r w:rsidRPr="005A5CA9">
        <w:rPr>
          <w:color w:val="000000" w:themeColor="text1"/>
        </w:rPr>
        <w:t>д) сведений о периоде участия участника договора инвестиционного товарищества в таком договоре, о приходящейся на него доле прибыли (расходов, убытков) инвестиционного товарищества (при проведении камеральной налоговой проверки налоговой декларации (расчета) по налогу на прибыль организаций, налогу на доходы физических лиц) (пункт 8.2 статьи 88 Кодекса - До 01.01.2015 аналогичная норма - в пункте 8.1 статьи 88 Кодекса);</w:t>
      </w:r>
    </w:p>
    <w:p w:rsidR="005A5CA9" w:rsidRPr="005A5CA9" w:rsidRDefault="005A5CA9">
      <w:pPr>
        <w:pStyle w:val="ConsPlusNormal"/>
        <w:ind w:firstLine="540"/>
        <w:jc w:val="both"/>
        <w:rPr>
          <w:color w:val="000000" w:themeColor="text1"/>
        </w:rPr>
      </w:pPr>
      <w:r w:rsidRPr="005A5CA9">
        <w:rPr>
          <w:color w:val="000000" w:themeColor="text1"/>
        </w:rPr>
        <w:t>е) (с 01.01.2014) первичных и иных документов, подтверждающих изменение сведений в соответствующих показателях налоговой декларации (расчета), и аналитические регистры налогового учета, на основании которых сформированы указанные показатели до и после их изменений при проведении камеральной налоговой проверки на основе уточненной налоговой декларации (расчета), представленной по истечении двух лет, со дня, установленного для подачи налоговой декларации (расчета) по соответствующему налогу за соответствующий отчетный (налоговый) период, в которой уменьшена сумма налога, подлежащая уплате в бюджет, или увеличена сумма полученного убытка по сравнению с ранее представленной налоговой декларацией (расчетом) (пункт 8.3 статьи 88 Кодекса);</w:t>
      </w:r>
    </w:p>
    <w:p w:rsidR="005A5CA9" w:rsidRPr="005A5CA9" w:rsidRDefault="005A5CA9">
      <w:pPr>
        <w:pStyle w:val="ConsPlusNormal"/>
        <w:ind w:firstLine="540"/>
        <w:jc w:val="both"/>
        <w:rPr>
          <w:color w:val="000000" w:themeColor="text1"/>
        </w:rPr>
      </w:pPr>
      <w:r w:rsidRPr="005A5CA9">
        <w:rPr>
          <w:color w:val="000000" w:themeColor="text1"/>
        </w:rPr>
        <w:t>ж) любых документов, являющихся основанием для исчисления и уплаты налогов, связанных с использованием природных ресурсов (пункт 9 статья 88 Кодекса);</w:t>
      </w:r>
    </w:p>
    <w:p w:rsidR="005A5CA9" w:rsidRPr="005A5CA9" w:rsidRDefault="005A5CA9">
      <w:pPr>
        <w:pStyle w:val="ConsPlusNormal"/>
        <w:ind w:firstLine="540"/>
        <w:jc w:val="both"/>
        <w:rPr>
          <w:color w:val="000000" w:themeColor="text1"/>
        </w:rPr>
      </w:pPr>
      <w:r w:rsidRPr="005A5CA9">
        <w:rPr>
          <w:color w:val="000000" w:themeColor="text1"/>
        </w:rPr>
        <w:t>з) копий документов, которые должны представляться с налоговой декларацией по налогу на прибыль организаций по консолидированной группе налогоплательщиков в соответствии с главой 25 Кодекса (см. подпункт "б" настоящего пункта), в том числе относящихся к деятельности иных участников проверяемой группы при проведении камеральной налоговой проверки по консолидированной группе налогоплательщиков. Необходимые пояснения и документы по консолидированной группе налогоплательщиков налоговому органу представляет ответственный участник этой группы (пункт 11 статьи 88 Кодекса).</w:t>
      </w:r>
    </w:p>
    <w:p w:rsidR="005A5CA9" w:rsidRPr="005A5CA9" w:rsidRDefault="005A5CA9">
      <w:pPr>
        <w:pStyle w:val="ConsPlusNormal"/>
        <w:ind w:firstLine="540"/>
        <w:jc w:val="both"/>
        <w:rPr>
          <w:color w:val="000000" w:themeColor="text1"/>
        </w:rPr>
      </w:pPr>
      <w:r w:rsidRPr="005A5CA9">
        <w:rPr>
          <w:color w:val="000000" w:themeColor="text1"/>
        </w:rPr>
        <w:t>7.8. Согласно пункту 5 статьи 88 Кодекса в ходе проведения налоговой проверки, иных мероприятий налогового контроля налоговые органы не вправе истребовать у проверяемого лица (консолидированной группы налогоплательщиков) документы, ранее представленные в налоговые органы при проведении камеральных или выездных налоговых проверок данного проверяемого лица (консолидированной группы налогоплательщиков). Указанное ограничение не распространяется на случаи, когда документы ранее представлялись в налоговый орган в виде подлинников, возвращенных впоследствии проверяемому лицу, а также на случаи, когда документы, представленные в налоговый орган, были утрачены вследствие непреодолимой силы.</w:t>
      </w:r>
    </w:p>
    <w:p w:rsidR="005A5CA9" w:rsidRPr="005A5CA9" w:rsidRDefault="005A5CA9">
      <w:pPr>
        <w:pStyle w:val="ConsPlusNormal"/>
        <w:ind w:firstLine="540"/>
        <w:jc w:val="both"/>
        <w:rPr>
          <w:color w:val="000000" w:themeColor="text1"/>
        </w:rPr>
      </w:pPr>
    </w:p>
    <w:p w:rsidR="005A5CA9" w:rsidRPr="005A5CA9" w:rsidRDefault="005A5CA9">
      <w:pPr>
        <w:pStyle w:val="ConsPlusNormal"/>
        <w:ind w:firstLine="540"/>
        <w:jc w:val="both"/>
        <w:rPr>
          <w:color w:val="000000" w:themeColor="text1"/>
        </w:rPr>
      </w:pPr>
      <w:r w:rsidRPr="005A5CA9">
        <w:rPr>
          <w:color w:val="000000" w:themeColor="text1"/>
        </w:rPr>
        <w:t>8. Истребование документов (информации), касающихся деятельности проверяемого налогоплательщика (плательщика сбора, налогового агента) у контрагента или у иных лиц, располагающих этими документами (информацией), в том числе информации относительно конкретной сделки у участников этой сделки или у иных лиц, располагающих информацией об этой сделке</w:t>
      </w:r>
    </w:p>
    <w:p w:rsidR="005A5CA9" w:rsidRPr="005A5CA9" w:rsidRDefault="005A5CA9">
      <w:pPr>
        <w:pStyle w:val="ConsPlusNormal"/>
        <w:ind w:firstLine="540"/>
        <w:jc w:val="both"/>
        <w:rPr>
          <w:color w:val="000000" w:themeColor="text1"/>
        </w:rPr>
      </w:pPr>
    </w:p>
    <w:p w:rsidR="005A5CA9" w:rsidRPr="005A5CA9" w:rsidRDefault="005A5CA9">
      <w:pPr>
        <w:pStyle w:val="ConsPlusNormal"/>
        <w:ind w:firstLine="540"/>
        <w:jc w:val="both"/>
        <w:rPr>
          <w:color w:val="000000" w:themeColor="text1"/>
        </w:rPr>
      </w:pPr>
      <w:r w:rsidRPr="005A5CA9">
        <w:rPr>
          <w:color w:val="000000" w:themeColor="text1"/>
        </w:rPr>
        <w:t>8.1. Должностное лицо налогового органа, проводящее налоговую проверку, вправе истребовать у контрагента или у иных лиц, располагающих документами (информацией), касающимися деятельности проверяемого налогоплательщика (плательщика сбора, налогового агента), эти документы (информацию).</w:t>
      </w:r>
    </w:p>
    <w:p w:rsidR="005A5CA9" w:rsidRPr="005A5CA9" w:rsidRDefault="005A5CA9">
      <w:pPr>
        <w:pStyle w:val="ConsPlusNormal"/>
        <w:ind w:firstLine="540"/>
        <w:jc w:val="both"/>
        <w:rPr>
          <w:color w:val="000000" w:themeColor="text1"/>
        </w:rPr>
      </w:pPr>
      <w:r w:rsidRPr="005A5CA9">
        <w:rPr>
          <w:color w:val="000000" w:themeColor="text1"/>
        </w:rPr>
        <w:t>В случае, если вне рамок проведения налоговых проверок у налоговых органов возникает обоснованная необходимость получения документов &lt;1&gt; (информации) относительно конкретной сделки, должностное лицо налогового органа вправе истребовать эти документы (информацию) у участников этой сделки или у иных лиц, располагающих документами (информацией) об этой сделке.</w:t>
      </w:r>
    </w:p>
    <w:p w:rsidR="005A5CA9" w:rsidRPr="005A5CA9" w:rsidRDefault="005A5CA9">
      <w:pPr>
        <w:pStyle w:val="ConsPlusNormal"/>
        <w:ind w:firstLine="540"/>
        <w:jc w:val="both"/>
        <w:rPr>
          <w:color w:val="000000" w:themeColor="text1"/>
        </w:rPr>
      </w:pPr>
      <w:r w:rsidRPr="005A5CA9">
        <w:rPr>
          <w:color w:val="000000" w:themeColor="text1"/>
        </w:rPr>
        <w:t>--------------------------------</w:t>
      </w:r>
    </w:p>
    <w:p w:rsidR="005A5CA9" w:rsidRPr="005A5CA9" w:rsidRDefault="005A5CA9">
      <w:pPr>
        <w:pStyle w:val="ConsPlusNormal"/>
        <w:ind w:firstLine="540"/>
        <w:jc w:val="both"/>
        <w:rPr>
          <w:color w:val="000000" w:themeColor="text1"/>
        </w:rPr>
      </w:pPr>
      <w:r w:rsidRPr="005A5CA9">
        <w:rPr>
          <w:color w:val="000000" w:themeColor="text1"/>
        </w:rPr>
        <w:t>&lt;1&gt; В части документов возможность истребования с 30.07.2013.</w:t>
      </w:r>
    </w:p>
    <w:p w:rsidR="005A5CA9" w:rsidRPr="005A5CA9" w:rsidRDefault="005A5CA9">
      <w:pPr>
        <w:pStyle w:val="ConsPlusNormal"/>
        <w:ind w:firstLine="540"/>
        <w:jc w:val="both"/>
        <w:rPr>
          <w:color w:val="000000" w:themeColor="text1"/>
        </w:rPr>
      </w:pPr>
    </w:p>
    <w:p w:rsidR="005A5CA9" w:rsidRPr="005A5CA9" w:rsidRDefault="005A5CA9">
      <w:pPr>
        <w:pStyle w:val="ConsPlusNormal"/>
        <w:ind w:firstLine="540"/>
        <w:jc w:val="both"/>
        <w:rPr>
          <w:color w:val="000000" w:themeColor="text1"/>
        </w:rPr>
      </w:pPr>
      <w:r w:rsidRPr="005A5CA9">
        <w:rPr>
          <w:color w:val="000000" w:themeColor="text1"/>
        </w:rPr>
        <w:t>8.2. Налоговый орган, осуществляющий налоговые проверки или иные мероприятия налогового контроля (далее - Инициатор), направляет поручение об истребовании документов (информации), касающихся деятельности проверяемого налогоплательщика (плательщика сбора, налогового агента), в налоговый орган по месту учета лица, у которого должны быть истребованы указанные документы (информация).</w:t>
      </w:r>
    </w:p>
    <w:p w:rsidR="005A5CA9" w:rsidRPr="005A5CA9" w:rsidRDefault="005A5CA9">
      <w:pPr>
        <w:pStyle w:val="ConsPlusNormal"/>
        <w:ind w:firstLine="540"/>
        <w:jc w:val="both"/>
        <w:rPr>
          <w:color w:val="000000" w:themeColor="text1"/>
        </w:rPr>
      </w:pPr>
      <w:r w:rsidRPr="005A5CA9">
        <w:rPr>
          <w:color w:val="000000" w:themeColor="text1"/>
        </w:rPr>
        <w:t>Форма Поручения об истребовании документов (информации) приведена в приложении N 6 к приказу ФНС России от 31.05.2007 N ММ-3-06/338@.</w:t>
      </w:r>
    </w:p>
    <w:p w:rsidR="005A5CA9" w:rsidRPr="005A5CA9" w:rsidRDefault="005A5CA9">
      <w:pPr>
        <w:pStyle w:val="ConsPlusNormal"/>
        <w:ind w:firstLine="540"/>
        <w:jc w:val="both"/>
        <w:rPr>
          <w:color w:val="000000" w:themeColor="text1"/>
        </w:rPr>
      </w:pPr>
      <w:r w:rsidRPr="005A5CA9">
        <w:rPr>
          <w:color w:val="000000" w:themeColor="text1"/>
        </w:rPr>
        <w:t>В случае если контрагент проверяемого налогоплательщика либо лицо, располагающее документами, касающимися деятельности проверяемого налогоплательщика, состоят на налоговом учете в налоговом органе, проводящем налоговую проверку или иные мероприятия налогового контроля, требование о представлении документов направляется этому лицу указанным налоговым органом (пункт 3 Порядка взаимодействия налоговых органов по выполнению поручений об истребовании документов, утвержденного приказом ФНС России от 25.12.2006 N САЭ-3-06/892@).</w:t>
      </w:r>
    </w:p>
    <w:p w:rsidR="005A5CA9" w:rsidRPr="005A5CA9" w:rsidRDefault="005A5CA9">
      <w:pPr>
        <w:pStyle w:val="ConsPlusNormal"/>
        <w:ind w:firstLine="540"/>
        <w:jc w:val="both"/>
        <w:rPr>
          <w:color w:val="000000" w:themeColor="text1"/>
        </w:rPr>
      </w:pPr>
      <w:r w:rsidRPr="005A5CA9">
        <w:rPr>
          <w:color w:val="000000" w:themeColor="text1"/>
        </w:rPr>
        <w:t>При этом в поручении об истребовании документов (информации) (далее - Поручение) указывается, при проведении какого мероприятия налогового контроля возникла необходимость в представлении документов (информации), а при истребовании информации относительно конкретной сделки указываются также сведения, позволяющие идентифицировать эту сделку.</w:t>
      </w:r>
    </w:p>
    <w:p w:rsidR="005A5CA9" w:rsidRPr="005A5CA9" w:rsidRDefault="005A5CA9">
      <w:pPr>
        <w:pStyle w:val="ConsPlusNormal"/>
        <w:ind w:firstLine="540"/>
        <w:jc w:val="both"/>
        <w:rPr>
          <w:color w:val="000000" w:themeColor="text1"/>
        </w:rPr>
      </w:pPr>
      <w:r w:rsidRPr="005A5CA9">
        <w:rPr>
          <w:color w:val="000000" w:themeColor="text1"/>
        </w:rPr>
        <w:t>8.3. С целью подготовки Поручения средствами АИС "Налог" формируется запрос в федеральные информационные ресурсы ЕГРН, ЕГРЮЛ, ЕГРИП по лицу для истребования документов (информации), о подтверждении наименования, ИНН/КПП, кода налогового органа-Исполнителя (далее - Исполнитель) и т.д.</w:t>
      </w:r>
    </w:p>
    <w:p w:rsidR="005A5CA9" w:rsidRPr="005A5CA9" w:rsidRDefault="005A5CA9">
      <w:pPr>
        <w:pStyle w:val="ConsPlusNormal"/>
        <w:ind w:firstLine="540"/>
        <w:jc w:val="both"/>
        <w:rPr>
          <w:color w:val="000000" w:themeColor="text1"/>
        </w:rPr>
      </w:pPr>
      <w:r w:rsidRPr="005A5CA9">
        <w:rPr>
          <w:color w:val="000000" w:themeColor="text1"/>
        </w:rPr>
        <w:t>В АИС "Налог" формируется запрос в федеральную картотеку истребованных документов МИ ФНС России по ЦОД о документах, ранее истребованных налоговыми органами. При обнаружении указанных документов запрашиваются их образы через МИ ФНС России по ЦОД.</w:t>
      </w:r>
    </w:p>
    <w:p w:rsidR="005A5CA9" w:rsidRPr="005A5CA9" w:rsidRDefault="005A5CA9">
      <w:pPr>
        <w:pStyle w:val="ConsPlusNormal"/>
        <w:ind w:firstLine="540"/>
        <w:jc w:val="both"/>
        <w:rPr>
          <w:color w:val="000000" w:themeColor="text1"/>
        </w:rPr>
      </w:pPr>
      <w:r w:rsidRPr="005A5CA9">
        <w:rPr>
          <w:color w:val="000000" w:themeColor="text1"/>
        </w:rPr>
        <w:t>Ранее истребованные документы в Поручение не включаются.</w:t>
      </w:r>
    </w:p>
    <w:p w:rsidR="005A5CA9" w:rsidRPr="005A5CA9" w:rsidRDefault="005A5CA9">
      <w:pPr>
        <w:pStyle w:val="ConsPlusNormal"/>
        <w:ind w:firstLine="540"/>
        <w:jc w:val="both"/>
        <w:rPr>
          <w:color w:val="000000" w:themeColor="text1"/>
        </w:rPr>
      </w:pPr>
      <w:r w:rsidRPr="005A5CA9">
        <w:rPr>
          <w:color w:val="000000" w:themeColor="text1"/>
        </w:rPr>
        <w:t>Средствами АИС "Налог" готовится Поручение, подписывается у руководителя (заместителя руководителя) налогового органа, заверяется печатью налогового органа и регистрируется в АИС "Налог".</w:t>
      </w:r>
    </w:p>
    <w:p w:rsidR="005A5CA9" w:rsidRPr="005A5CA9" w:rsidRDefault="005A5CA9">
      <w:pPr>
        <w:pStyle w:val="ConsPlusNormal"/>
        <w:ind w:firstLine="540"/>
        <w:jc w:val="both"/>
        <w:rPr>
          <w:color w:val="000000" w:themeColor="text1"/>
        </w:rPr>
      </w:pPr>
      <w:r w:rsidRPr="005A5CA9">
        <w:rPr>
          <w:color w:val="000000" w:themeColor="text1"/>
        </w:rPr>
        <w:t>Поручение регистрируется в АИС "Налог", создается сканированный образ и направляется в электронном виде Исполнителю с использованием ПИК "Истребование документов".</w:t>
      </w:r>
    </w:p>
    <w:p w:rsidR="005A5CA9" w:rsidRPr="005A5CA9" w:rsidRDefault="005A5CA9">
      <w:pPr>
        <w:pStyle w:val="ConsPlusNormal"/>
        <w:ind w:firstLine="540"/>
        <w:jc w:val="both"/>
        <w:rPr>
          <w:color w:val="000000" w:themeColor="text1"/>
        </w:rPr>
      </w:pPr>
      <w:r w:rsidRPr="005A5CA9">
        <w:rPr>
          <w:color w:val="000000" w:themeColor="text1"/>
        </w:rPr>
        <w:t>Исполнитель обеспечивает регистрацию поступивших документов не позднее 1 рабочего дня, следующего за датой получения.</w:t>
      </w:r>
    </w:p>
    <w:p w:rsidR="005A5CA9" w:rsidRPr="005A5CA9" w:rsidRDefault="005A5CA9">
      <w:pPr>
        <w:pStyle w:val="ConsPlusNormal"/>
        <w:ind w:firstLine="540"/>
        <w:jc w:val="both"/>
        <w:rPr>
          <w:color w:val="000000" w:themeColor="text1"/>
        </w:rPr>
      </w:pPr>
      <w:r w:rsidRPr="005A5CA9">
        <w:rPr>
          <w:color w:val="000000" w:themeColor="text1"/>
        </w:rPr>
        <w:t>Если у Исполнителя на момент получения Поручения имеются запрашиваемые документы (информация), то Исполнителем в установленном порядке, в течение 5 рабочих дней со дня получения Поручения обеспечивается сканирование запрошенных документов и выгрузка их образов в систему управления хранением документов.</w:t>
      </w:r>
    </w:p>
    <w:p w:rsidR="005A5CA9" w:rsidRPr="005A5CA9" w:rsidRDefault="005A5CA9">
      <w:pPr>
        <w:pStyle w:val="ConsPlusNormal"/>
        <w:ind w:firstLine="540"/>
        <w:jc w:val="both"/>
        <w:rPr>
          <w:color w:val="000000" w:themeColor="text1"/>
        </w:rPr>
      </w:pPr>
      <w:r w:rsidRPr="005A5CA9">
        <w:rPr>
          <w:color w:val="000000" w:themeColor="text1"/>
        </w:rPr>
        <w:t>В течение пяти дней со дня получения поручения налоговый орган по месту учета лица, у которого истребуются документы (информация), направляет этому лицу требование о представлении документов (информации). К данному требованию прилагается копия поручения об истребовании документов (информации). Требование о представлении документов (информации) направляется с учетом положений, предусмотренных пунктом 1 статьи 93 Кодекса.</w:t>
      </w:r>
    </w:p>
    <w:p w:rsidR="005A5CA9" w:rsidRPr="005A5CA9" w:rsidRDefault="005A5CA9">
      <w:pPr>
        <w:pStyle w:val="ConsPlusNormal"/>
        <w:ind w:firstLine="540"/>
        <w:jc w:val="both"/>
        <w:rPr>
          <w:color w:val="000000" w:themeColor="text1"/>
        </w:rPr>
      </w:pPr>
      <w:r w:rsidRPr="005A5CA9">
        <w:rPr>
          <w:color w:val="000000" w:themeColor="text1"/>
        </w:rPr>
        <w:t>Лицо, получившее требование о представлении документов (информации), исполняет его в течение пяти дней со дня получения или в тот же срок сообщает, что не располагает истребуемыми документами (информацией).</w:t>
      </w:r>
    </w:p>
    <w:p w:rsidR="005A5CA9" w:rsidRPr="005A5CA9" w:rsidRDefault="005A5CA9">
      <w:pPr>
        <w:pStyle w:val="ConsPlusNormal"/>
        <w:ind w:firstLine="540"/>
        <w:jc w:val="both"/>
        <w:rPr>
          <w:color w:val="000000" w:themeColor="text1"/>
        </w:rPr>
      </w:pPr>
      <w:r w:rsidRPr="005A5CA9">
        <w:rPr>
          <w:color w:val="000000" w:themeColor="text1"/>
        </w:rPr>
        <w:t>Если истребуемые документы (информация) не могут быть представлены в указанный срок, налоговый орган по ходатайству лица, у которого истребованы документы, вправе продлить срок представления этих документов (информации).</w:t>
      </w:r>
    </w:p>
    <w:p w:rsidR="005A5CA9" w:rsidRPr="005A5CA9" w:rsidRDefault="005A5CA9">
      <w:pPr>
        <w:pStyle w:val="ConsPlusNormal"/>
        <w:ind w:firstLine="540"/>
        <w:jc w:val="both"/>
        <w:rPr>
          <w:color w:val="000000" w:themeColor="text1"/>
        </w:rPr>
      </w:pPr>
      <w:r w:rsidRPr="005A5CA9">
        <w:rPr>
          <w:color w:val="000000" w:themeColor="text1"/>
        </w:rPr>
        <w:t>Истребуемые документы представляются с учетом положений, предусмотренных пунктами 2 и 5 статьи 93 Кодекса.</w:t>
      </w:r>
    </w:p>
    <w:p w:rsidR="005A5CA9" w:rsidRPr="005A5CA9" w:rsidRDefault="005A5CA9">
      <w:pPr>
        <w:pStyle w:val="ConsPlusNormal"/>
        <w:ind w:firstLine="540"/>
        <w:jc w:val="both"/>
        <w:rPr>
          <w:color w:val="000000" w:themeColor="text1"/>
        </w:rPr>
      </w:pPr>
      <w:r w:rsidRPr="005A5CA9">
        <w:rPr>
          <w:color w:val="000000" w:themeColor="text1"/>
        </w:rPr>
        <w:t>8.4. Отказ организации от представления запрашиваемых при проведении налоговой проверки документов или непредставление их в установленные сроки признаются налоговым правонарушением и влекут ответственность, предусмотренную пунктом 2 статьи 126 Кодекса.</w:t>
      </w:r>
    </w:p>
    <w:p w:rsidR="005A5CA9" w:rsidRPr="005A5CA9" w:rsidRDefault="005A5CA9">
      <w:pPr>
        <w:pStyle w:val="ConsPlusNormal"/>
        <w:ind w:firstLine="540"/>
        <w:jc w:val="both"/>
        <w:rPr>
          <w:color w:val="000000" w:themeColor="text1"/>
        </w:rPr>
      </w:pPr>
      <w:r w:rsidRPr="005A5CA9">
        <w:rPr>
          <w:color w:val="000000" w:themeColor="text1"/>
        </w:rPr>
        <w:t>Неправомерное несообщение (несвоевременное сообщение) лицом сведений, которые в соответствии с Кодексом это лицо должно сообщить налоговому органу, признается налоговым правонарушением и влечет ответственность, предусмотренную статьей 129.1 Кодекса.</w:t>
      </w:r>
    </w:p>
    <w:p w:rsidR="005A5CA9" w:rsidRPr="005A5CA9" w:rsidRDefault="005A5CA9">
      <w:pPr>
        <w:pStyle w:val="ConsPlusNormal"/>
        <w:ind w:firstLine="540"/>
        <w:jc w:val="both"/>
        <w:rPr>
          <w:color w:val="000000" w:themeColor="text1"/>
        </w:rPr>
      </w:pPr>
      <w:r w:rsidRPr="005A5CA9">
        <w:rPr>
          <w:color w:val="000000" w:themeColor="text1"/>
        </w:rPr>
        <w:t>Непредставление в установленный законодательством о налогах и сборах срок либо отказ от представления в налоговые органы оформленных в установленном порядке документов и (или) иных сведений, необходимых для осуществления налогового контроля, а равно представление таких сведений в неполном объеме или в искаженном виде влечет административную ответственность должностных лиц, предусмотренную частью 1 статьи 15.6 КоАП РФ.</w:t>
      </w:r>
    </w:p>
    <w:p w:rsidR="005A5CA9" w:rsidRPr="005A5CA9" w:rsidRDefault="005A5CA9">
      <w:pPr>
        <w:pStyle w:val="ConsPlusNormal"/>
        <w:ind w:firstLine="540"/>
        <w:jc w:val="both"/>
        <w:rPr>
          <w:color w:val="000000" w:themeColor="text1"/>
        </w:rPr>
      </w:pPr>
      <w:r w:rsidRPr="005A5CA9">
        <w:rPr>
          <w:color w:val="000000" w:themeColor="text1"/>
        </w:rPr>
        <w:t>Непредставление в установленный законодательством о налогах и сборах срок либо отказ от представления в налоговые органы оформленных в установленном порядке документов, необходимых для осуществления налогового контроля, а равно представление таких документов в неполном объеме или в искаженном виде влечет административную ответственность граждан, предусмотренную частью 1 статьи 15.6 КоАП РФ.</w:t>
      </w:r>
    </w:p>
    <w:p w:rsidR="005A5CA9" w:rsidRPr="005A5CA9" w:rsidRDefault="005A5CA9">
      <w:pPr>
        <w:pStyle w:val="ConsPlusNormal"/>
        <w:ind w:firstLine="540"/>
        <w:jc w:val="both"/>
        <w:rPr>
          <w:color w:val="000000" w:themeColor="text1"/>
        </w:rPr>
      </w:pPr>
      <w:r w:rsidRPr="005A5CA9">
        <w:rPr>
          <w:color w:val="000000" w:themeColor="text1"/>
        </w:rPr>
        <w:t>8.5. Контроль хода исполнения Поручения осуществляется с использованием ПИК "Истребование документов".</w:t>
      </w:r>
    </w:p>
    <w:p w:rsidR="005A5CA9" w:rsidRPr="005A5CA9" w:rsidRDefault="005A5CA9">
      <w:pPr>
        <w:pStyle w:val="ConsPlusNormal"/>
        <w:ind w:firstLine="540"/>
        <w:jc w:val="both"/>
        <w:rPr>
          <w:color w:val="000000" w:themeColor="text1"/>
        </w:rPr>
      </w:pPr>
      <w:r w:rsidRPr="005A5CA9">
        <w:rPr>
          <w:color w:val="000000" w:themeColor="text1"/>
        </w:rPr>
        <w:t>После получения документов от Исполнителя и регистрации в установленном порядке сопоставляются сведения АИС "Налог" (ФПД Результат истребования документов) с фактически полученными документами, сведения об их соответствии (несоответствии) направляются в МИ ФНС России по ЦОД с уточнением неверно введенных реквизитов документа.</w:t>
      </w:r>
    </w:p>
    <w:p w:rsidR="005A5CA9" w:rsidRPr="005A5CA9" w:rsidRDefault="005A5CA9">
      <w:pPr>
        <w:pStyle w:val="ConsPlusNormal"/>
        <w:ind w:firstLine="540"/>
        <w:jc w:val="both"/>
        <w:rPr>
          <w:color w:val="000000" w:themeColor="text1"/>
        </w:rPr>
      </w:pPr>
      <w:r w:rsidRPr="005A5CA9">
        <w:rPr>
          <w:color w:val="000000" w:themeColor="text1"/>
        </w:rPr>
        <w:t>В случае неисполнения Поручения в установленные сроки (по истечении 30 рабочих дней с даты его направления) через вышестоящий налоговый орган Инициатор обращается в вышестоящий налоговый орган Исполнителя с просьбой оказать содействие в получении запрашиваемых документов (информации) с указанием реквизитов неисполненного Поручения.</w:t>
      </w:r>
    </w:p>
    <w:p w:rsidR="005A5CA9" w:rsidRPr="005A5CA9" w:rsidRDefault="005A5CA9">
      <w:pPr>
        <w:pStyle w:val="ConsPlusNormal"/>
        <w:ind w:firstLine="540"/>
        <w:jc w:val="both"/>
        <w:rPr>
          <w:color w:val="000000" w:themeColor="text1"/>
        </w:rPr>
      </w:pPr>
      <w:r w:rsidRPr="005A5CA9">
        <w:rPr>
          <w:color w:val="000000" w:themeColor="text1"/>
        </w:rPr>
        <w:t>Для получения оперативной информации в электронном виде (например, налоговой и бухгалтерской отчетности контрагента и др.), имеющейся у налогового органа по месту учета контрагента, средствами АИС "Налог" формируется запрос по форме сопроводительного письма к Поручению, подписывается руководителем (заместителем руководителя) налогового органа и с использованием ПИК "Истребование документов" направляется Исполнителю.</w:t>
      </w:r>
    </w:p>
    <w:p w:rsidR="005A5CA9" w:rsidRPr="005A5CA9" w:rsidRDefault="005A5CA9">
      <w:pPr>
        <w:pStyle w:val="ConsPlusNormal"/>
        <w:ind w:firstLine="540"/>
        <w:jc w:val="both"/>
        <w:rPr>
          <w:color w:val="000000" w:themeColor="text1"/>
        </w:rPr>
      </w:pPr>
      <w:r w:rsidRPr="005A5CA9">
        <w:rPr>
          <w:color w:val="000000" w:themeColor="text1"/>
        </w:rPr>
        <w:t>Исполнитель при получении соответствующего запроса производит выгрузку деклараций и бухгалтерской отчетности из ПК АИС в формат MS Word или MS Excel.</w:t>
      </w:r>
    </w:p>
    <w:p w:rsidR="005A5CA9" w:rsidRPr="005A5CA9" w:rsidRDefault="005A5CA9">
      <w:pPr>
        <w:pStyle w:val="ConsPlusNormal"/>
        <w:ind w:firstLine="540"/>
        <w:jc w:val="both"/>
        <w:rPr>
          <w:color w:val="000000" w:themeColor="text1"/>
        </w:rPr>
      </w:pPr>
      <w:r w:rsidRPr="005A5CA9">
        <w:rPr>
          <w:color w:val="000000" w:themeColor="text1"/>
        </w:rPr>
        <w:t>Сопроводительное письмо с приложением документов (информации) в электронном виде регистрируется в установленном порядке и направляется по СЭД Инициатору.</w:t>
      </w:r>
    </w:p>
    <w:p w:rsidR="005A5CA9" w:rsidRPr="005A5CA9" w:rsidRDefault="005A5CA9">
      <w:pPr>
        <w:pStyle w:val="ConsPlusNormal"/>
        <w:ind w:firstLine="540"/>
        <w:jc w:val="both"/>
        <w:rPr>
          <w:color w:val="000000" w:themeColor="text1"/>
        </w:rPr>
      </w:pPr>
      <w:r w:rsidRPr="005A5CA9">
        <w:rPr>
          <w:color w:val="000000" w:themeColor="text1"/>
        </w:rPr>
        <w:t>Аналогичный порядок истребования документов (информации) применяется при истребовании документов (информации), касающихся (касающейся) участников консолидированной группы налогоплательщиков.</w:t>
      </w:r>
    </w:p>
    <w:p w:rsidR="005A5CA9" w:rsidRPr="005A5CA9" w:rsidRDefault="005A5CA9">
      <w:pPr>
        <w:pStyle w:val="ConsPlusNormal"/>
        <w:ind w:firstLine="540"/>
        <w:jc w:val="both"/>
        <w:rPr>
          <w:color w:val="000000" w:themeColor="text1"/>
        </w:rPr>
      </w:pPr>
      <w:r w:rsidRPr="005A5CA9">
        <w:rPr>
          <w:color w:val="000000" w:themeColor="text1"/>
        </w:rPr>
        <w:t>8.6. Необходимо учитывать, что в соответствии с пунктом 1.1 статьи 93.1 Кодекса должностное лицо налогового органа, проводящее камеральную налоговую проверку, вправе истребовать: сведения, касающиеся деятельности инвестиционного товарищества за проверяемый период при проведении камеральной налоговой проверки расчета финансового результата инвестиционного товарищества, налоговой декларации (расчета) по налогу на прибыль организаций, налогу на доходы физических лиц участника договора инвестиционного товарищества, у участника договора инвестиционного товарищества - управляющего товарища, ответственного за ведение налогового учета:</w:t>
      </w:r>
    </w:p>
    <w:p w:rsidR="005A5CA9" w:rsidRPr="005A5CA9" w:rsidRDefault="005A5CA9">
      <w:pPr>
        <w:pStyle w:val="ConsPlusNormal"/>
        <w:ind w:firstLine="540"/>
        <w:jc w:val="both"/>
        <w:rPr>
          <w:color w:val="000000" w:themeColor="text1"/>
        </w:rPr>
      </w:pPr>
      <w:r w:rsidRPr="005A5CA9">
        <w:rPr>
          <w:color w:val="000000" w:themeColor="text1"/>
        </w:rPr>
        <w:t>состав участников договора инвестиционного товарищества, включая сведения об изменениях состава участников указанного договора;</w:t>
      </w:r>
    </w:p>
    <w:p w:rsidR="005A5CA9" w:rsidRPr="005A5CA9" w:rsidRDefault="005A5CA9">
      <w:pPr>
        <w:pStyle w:val="ConsPlusNormal"/>
        <w:ind w:firstLine="540"/>
        <w:jc w:val="both"/>
        <w:rPr>
          <w:color w:val="000000" w:themeColor="text1"/>
        </w:rPr>
      </w:pPr>
      <w:r w:rsidRPr="005A5CA9">
        <w:rPr>
          <w:color w:val="000000" w:themeColor="text1"/>
        </w:rPr>
        <w:t>состав участников договора инвестиционного товарищества - управляющих товарищей, включая сведения об изменениях состава таких участников указанного договора;</w:t>
      </w:r>
    </w:p>
    <w:p w:rsidR="005A5CA9" w:rsidRPr="005A5CA9" w:rsidRDefault="005A5CA9">
      <w:pPr>
        <w:pStyle w:val="ConsPlusNormal"/>
        <w:ind w:firstLine="540"/>
        <w:jc w:val="both"/>
        <w:rPr>
          <w:color w:val="000000" w:themeColor="text1"/>
        </w:rPr>
      </w:pPr>
      <w:r w:rsidRPr="005A5CA9">
        <w:rPr>
          <w:color w:val="000000" w:themeColor="text1"/>
        </w:rPr>
        <w:t>доля прибыли (расходов, убытков), приходящаяся на каждого из управляющих товарищей и товарищей;</w:t>
      </w:r>
    </w:p>
    <w:p w:rsidR="005A5CA9" w:rsidRPr="005A5CA9" w:rsidRDefault="005A5CA9">
      <w:pPr>
        <w:pStyle w:val="ConsPlusNormal"/>
        <w:ind w:firstLine="540"/>
        <w:jc w:val="both"/>
        <w:rPr>
          <w:color w:val="000000" w:themeColor="text1"/>
        </w:rPr>
      </w:pPr>
      <w:r w:rsidRPr="005A5CA9">
        <w:rPr>
          <w:color w:val="000000" w:themeColor="text1"/>
        </w:rPr>
        <w:t>доля участия каждого из управляющих товарищей и товарищей в прибыли инвестиционного товарищества, установленная договором инвестиционного товарищества;</w:t>
      </w:r>
    </w:p>
    <w:p w:rsidR="005A5CA9" w:rsidRPr="005A5CA9" w:rsidRDefault="005A5CA9">
      <w:pPr>
        <w:pStyle w:val="ConsPlusNormal"/>
        <w:ind w:firstLine="540"/>
        <w:jc w:val="both"/>
        <w:rPr>
          <w:color w:val="000000" w:themeColor="text1"/>
        </w:rPr>
      </w:pPr>
      <w:r w:rsidRPr="005A5CA9">
        <w:rPr>
          <w:color w:val="000000" w:themeColor="text1"/>
        </w:rPr>
        <w:t>доля каждого из управляющих товарищей и товарищей в общем имуществе товарищей;</w:t>
      </w:r>
    </w:p>
    <w:p w:rsidR="005A5CA9" w:rsidRPr="005A5CA9" w:rsidRDefault="005A5CA9">
      <w:pPr>
        <w:pStyle w:val="ConsPlusNormal"/>
        <w:ind w:firstLine="540"/>
        <w:jc w:val="both"/>
        <w:rPr>
          <w:color w:val="000000" w:themeColor="text1"/>
        </w:rPr>
      </w:pPr>
      <w:r w:rsidRPr="005A5CA9">
        <w:rPr>
          <w:color w:val="000000" w:themeColor="text1"/>
        </w:rPr>
        <w:t>изменения в порядке определения участником договора инвестиционного товарищества - управляющим товарищем, ответственным за ведение налогового учета, расходов, произведенных в интересах всех товарищей для ведения общих дел товарищей, в случае, если такой порядок установлен договором инвестиционного товарищества.</w:t>
      </w:r>
    </w:p>
    <w:p w:rsidR="005A5CA9" w:rsidRPr="005A5CA9" w:rsidRDefault="005A5CA9">
      <w:pPr>
        <w:pStyle w:val="ConsPlusNormal"/>
        <w:ind w:firstLine="540"/>
        <w:jc w:val="both"/>
        <w:rPr>
          <w:color w:val="000000" w:themeColor="text1"/>
        </w:rPr>
      </w:pPr>
    </w:p>
    <w:p w:rsidR="005A5CA9" w:rsidRPr="005A5CA9" w:rsidRDefault="005A5CA9">
      <w:pPr>
        <w:pStyle w:val="ConsPlusNormal"/>
        <w:ind w:firstLine="540"/>
        <w:jc w:val="both"/>
        <w:rPr>
          <w:color w:val="000000" w:themeColor="text1"/>
        </w:rPr>
      </w:pPr>
      <w:r w:rsidRPr="005A5CA9">
        <w:rPr>
          <w:color w:val="000000" w:themeColor="text1"/>
        </w:rPr>
        <w:t>9. Порядок проведения выемки</w:t>
      </w:r>
    </w:p>
    <w:p w:rsidR="005A5CA9" w:rsidRPr="005A5CA9" w:rsidRDefault="005A5CA9">
      <w:pPr>
        <w:pStyle w:val="ConsPlusNormal"/>
        <w:ind w:firstLine="540"/>
        <w:jc w:val="both"/>
        <w:rPr>
          <w:color w:val="000000" w:themeColor="text1"/>
        </w:rPr>
      </w:pPr>
    </w:p>
    <w:p w:rsidR="005A5CA9" w:rsidRPr="005A5CA9" w:rsidRDefault="005A5CA9">
      <w:pPr>
        <w:pStyle w:val="ConsPlusNormal"/>
        <w:ind w:firstLine="540"/>
        <w:jc w:val="both"/>
        <w:rPr>
          <w:color w:val="000000" w:themeColor="text1"/>
        </w:rPr>
      </w:pPr>
      <w:r w:rsidRPr="005A5CA9">
        <w:rPr>
          <w:color w:val="000000" w:themeColor="text1"/>
        </w:rPr>
        <w:t>9.1. Выемка документов и предметов производится на основании мотивированного постановления должностного лица налогового органа, осуществляющего выездную налоговую проверку (пункт 1 статьи 94 Кодекса).</w:t>
      </w:r>
    </w:p>
    <w:p w:rsidR="005A5CA9" w:rsidRPr="005A5CA9" w:rsidRDefault="005A5CA9">
      <w:pPr>
        <w:pStyle w:val="ConsPlusNormal"/>
        <w:ind w:firstLine="540"/>
        <w:jc w:val="both"/>
        <w:rPr>
          <w:color w:val="000000" w:themeColor="text1"/>
        </w:rPr>
      </w:pPr>
      <w:r w:rsidRPr="005A5CA9">
        <w:rPr>
          <w:color w:val="000000" w:themeColor="text1"/>
        </w:rPr>
        <w:t>Форма Постановления о производстве выемки документов и предметов приведена в приложении N 7 к приказу ФНС России от 31.05.2007 N ММ-3-06/338@.</w:t>
      </w:r>
    </w:p>
    <w:p w:rsidR="005A5CA9" w:rsidRPr="005A5CA9" w:rsidRDefault="005A5CA9">
      <w:pPr>
        <w:pStyle w:val="ConsPlusNormal"/>
        <w:ind w:firstLine="540"/>
        <w:jc w:val="both"/>
        <w:rPr>
          <w:color w:val="000000" w:themeColor="text1"/>
        </w:rPr>
      </w:pPr>
      <w:r w:rsidRPr="005A5CA9">
        <w:rPr>
          <w:color w:val="000000" w:themeColor="text1"/>
        </w:rPr>
        <w:t>Указанное постановление подлежит утверждению руководителем (его заместителем) соответствующего налогового органа.</w:t>
      </w:r>
    </w:p>
    <w:p w:rsidR="005A5CA9" w:rsidRPr="005A5CA9" w:rsidRDefault="005A5CA9">
      <w:pPr>
        <w:pStyle w:val="ConsPlusNormal"/>
        <w:ind w:firstLine="540"/>
        <w:jc w:val="both"/>
        <w:rPr>
          <w:color w:val="000000" w:themeColor="text1"/>
        </w:rPr>
      </w:pPr>
      <w:r w:rsidRPr="005A5CA9">
        <w:rPr>
          <w:color w:val="000000" w:themeColor="text1"/>
        </w:rPr>
        <w:t>Выемка документов и предметов может производиться в следующих случаях:</w:t>
      </w:r>
    </w:p>
    <w:p w:rsidR="005A5CA9" w:rsidRPr="005A5CA9" w:rsidRDefault="005A5CA9">
      <w:pPr>
        <w:pStyle w:val="ConsPlusNormal"/>
        <w:ind w:firstLine="540"/>
        <w:jc w:val="both"/>
        <w:rPr>
          <w:color w:val="000000" w:themeColor="text1"/>
        </w:rPr>
      </w:pPr>
      <w:r w:rsidRPr="005A5CA9">
        <w:rPr>
          <w:color w:val="000000" w:themeColor="text1"/>
        </w:rPr>
        <w:t>1) при наличии обстоятельств, при которых у налоговых органов есть достаточные основания полагать, что подлинники документов могут быть уничтожены, сокрыты, исправлены или заменены:</w:t>
      </w:r>
    </w:p>
    <w:p w:rsidR="005A5CA9" w:rsidRPr="005A5CA9" w:rsidRDefault="005A5CA9">
      <w:pPr>
        <w:pStyle w:val="ConsPlusNormal"/>
        <w:ind w:firstLine="540"/>
        <w:jc w:val="both"/>
        <w:rPr>
          <w:color w:val="000000" w:themeColor="text1"/>
        </w:rPr>
      </w:pPr>
      <w:r w:rsidRPr="005A5CA9">
        <w:rPr>
          <w:color w:val="000000" w:themeColor="text1"/>
        </w:rPr>
        <w:t>необеспечение возможности должностных лиц налоговых органов, проводящих выездную налоговую проверку, ознакомиться с подлинниками документов на территории (в помещении) проверяемого лица при проведении выездной налоговой проверки по месту нахождения налогоплательщика (по месту нахождения филиала, представительства, иного обособленного подразделения налогоплательщика-организации);</w:t>
      </w:r>
    </w:p>
    <w:p w:rsidR="005A5CA9" w:rsidRPr="005A5CA9" w:rsidRDefault="005A5CA9">
      <w:pPr>
        <w:pStyle w:val="ConsPlusNormal"/>
        <w:ind w:firstLine="540"/>
        <w:jc w:val="both"/>
        <w:rPr>
          <w:color w:val="000000" w:themeColor="text1"/>
        </w:rPr>
      </w:pPr>
      <w:r w:rsidRPr="005A5CA9">
        <w:rPr>
          <w:color w:val="000000" w:themeColor="text1"/>
        </w:rPr>
        <w:t>необеспечение возможности должностных лиц налоговых органов, проводящих выездную налоговую проверку, ознакомиться с подлинниками документов по месту нахождения налогового органа при проведении выездной налоговой проверки по месту нахождения налогового органа;</w:t>
      </w:r>
    </w:p>
    <w:p w:rsidR="005A5CA9" w:rsidRPr="005A5CA9" w:rsidRDefault="005A5CA9">
      <w:pPr>
        <w:pStyle w:val="ConsPlusNormal"/>
        <w:ind w:firstLine="540"/>
        <w:jc w:val="both"/>
        <w:rPr>
          <w:color w:val="000000" w:themeColor="text1"/>
        </w:rPr>
      </w:pPr>
      <w:r w:rsidRPr="005A5CA9">
        <w:rPr>
          <w:color w:val="000000" w:themeColor="text1"/>
        </w:rPr>
        <w:t>если для проведения мероприятий налогового контроля недостаточно копий документов проверяемого лица (пункт 8 статьи 94 Налогового кодекса);</w:t>
      </w:r>
    </w:p>
    <w:p w:rsidR="005A5CA9" w:rsidRPr="005A5CA9" w:rsidRDefault="005A5CA9">
      <w:pPr>
        <w:pStyle w:val="ConsPlusNormal"/>
        <w:ind w:firstLine="540"/>
        <w:jc w:val="both"/>
        <w:rPr>
          <w:color w:val="000000" w:themeColor="text1"/>
        </w:rPr>
      </w:pPr>
      <w:r w:rsidRPr="005A5CA9">
        <w:rPr>
          <w:color w:val="000000" w:themeColor="text1"/>
        </w:rPr>
        <w:t>иных случаях.</w:t>
      </w:r>
    </w:p>
    <w:p w:rsidR="005A5CA9" w:rsidRPr="005A5CA9" w:rsidRDefault="005A5CA9">
      <w:pPr>
        <w:pStyle w:val="ConsPlusNormal"/>
        <w:ind w:firstLine="540"/>
        <w:jc w:val="both"/>
        <w:rPr>
          <w:color w:val="000000" w:themeColor="text1"/>
        </w:rPr>
      </w:pPr>
      <w:r w:rsidRPr="005A5CA9">
        <w:rPr>
          <w:color w:val="000000" w:themeColor="text1"/>
        </w:rPr>
        <w:t>2) при отказе проверяемого лица от представления запрашиваемых при проведении выездной налоговой проверки документов или непредставлении их в установленные сроки;</w:t>
      </w:r>
    </w:p>
    <w:p w:rsidR="005A5CA9" w:rsidRPr="005A5CA9" w:rsidRDefault="005A5CA9">
      <w:pPr>
        <w:pStyle w:val="ConsPlusNormal"/>
        <w:ind w:firstLine="540"/>
        <w:jc w:val="both"/>
        <w:rPr>
          <w:color w:val="000000" w:themeColor="text1"/>
        </w:rPr>
      </w:pPr>
      <w:r w:rsidRPr="005A5CA9">
        <w:rPr>
          <w:color w:val="000000" w:themeColor="text1"/>
        </w:rPr>
        <w:t>3) при необходимости получения предметов, имеющих отношение к предмету налоговой проверки, в частности в целях:</w:t>
      </w:r>
    </w:p>
    <w:p w:rsidR="005A5CA9" w:rsidRPr="005A5CA9" w:rsidRDefault="005A5CA9">
      <w:pPr>
        <w:pStyle w:val="ConsPlusNormal"/>
        <w:ind w:firstLine="540"/>
        <w:jc w:val="both"/>
        <w:rPr>
          <w:color w:val="000000" w:themeColor="text1"/>
        </w:rPr>
      </w:pPr>
      <w:r w:rsidRPr="005A5CA9">
        <w:rPr>
          <w:color w:val="000000" w:themeColor="text1"/>
        </w:rPr>
        <w:t>проведения осмотра предметов;</w:t>
      </w:r>
    </w:p>
    <w:p w:rsidR="005A5CA9" w:rsidRPr="005A5CA9" w:rsidRDefault="005A5CA9">
      <w:pPr>
        <w:pStyle w:val="ConsPlusNormal"/>
        <w:ind w:firstLine="540"/>
        <w:jc w:val="both"/>
        <w:rPr>
          <w:color w:val="000000" w:themeColor="text1"/>
        </w:rPr>
      </w:pPr>
      <w:r w:rsidRPr="005A5CA9">
        <w:rPr>
          <w:color w:val="000000" w:themeColor="text1"/>
        </w:rPr>
        <w:t>проведения экспертизы;</w:t>
      </w:r>
    </w:p>
    <w:p w:rsidR="005A5CA9" w:rsidRPr="005A5CA9" w:rsidRDefault="005A5CA9">
      <w:pPr>
        <w:pStyle w:val="ConsPlusNormal"/>
        <w:ind w:firstLine="540"/>
        <w:jc w:val="both"/>
        <w:rPr>
          <w:color w:val="000000" w:themeColor="text1"/>
        </w:rPr>
      </w:pPr>
      <w:r w:rsidRPr="005A5CA9">
        <w:rPr>
          <w:color w:val="000000" w:themeColor="text1"/>
        </w:rPr>
        <w:t>приобщения к материалам проверки в качестве вещественных доказательств;</w:t>
      </w:r>
    </w:p>
    <w:p w:rsidR="005A5CA9" w:rsidRPr="005A5CA9" w:rsidRDefault="005A5CA9">
      <w:pPr>
        <w:pStyle w:val="ConsPlusNormal"/>
        <w:ind w:firstLine="540"/>
        <w:jc w:val="both"/>
        <w:rPr>
          <w:color w:val="000000" w:themeColor="text1"/>
        </w:rPr>
      </w:pPr>
      <w:r w:rsidRPr="005A5CA9">
        <w:rPr>
          <w:color w:val="000000" w:themeColor="text1"/>
        </w:rPr>
        <w:t>иных целях налоговой проверки.</w:t>
      </w:r>
    </w:p>
    <w:p w:rsidR="005A5CA9" w:rsidRPr="005A5CA9" w:rsidRDefault="005A5CA9">
      <w:pPr>
        <w:pStyle w:val="ConsPlusNormal"/>
        <w:ind w:firstLine="540"/>
        <w:jc w:val="both"/>
        <w:rPr>
          <w:color w:val="000000" w:themeColor="text1"/>
        </w:rPr>
      </w:pPr>
      <w:r w:rsidRPr="005A5CA9">
        <w:rPr>
          <w:color w:val="000000" w:themeColor="text1"/>
        </w:rPr>
        <w:t>9.2. Не допускается производство выемки документов и предметов в ночное время.</w:t>
      </w:r>
    </w:p>
    <w:p w:rsidR="005A5CA9" w:rsidRPr="005A5CA9" w:rsidRDefault="005A5CA9">
      <w:pPr>
        <w:pStyle w:val="ConsPlusNormal"/>
        <w:ind w:firstLine="540"/>
        <w:jc w:val="both"/>
        <w:rPr>
          <w:color w:val="000000" w:themeColor="text1"/>
        </w:rPr>
      </w:pPr>
      <w:r w:rsidRPr="005A5CA9">
        <w:rPr>
          <w:color w:val="000000" w:themeColor="text1"/>
        </w:rPr>
        <w:t>Ночным временем является промежуток времени с 22 до 6 часов по местному времени (статья 5 Уголовно-процессуального кодекса Российской Федерации).</w:t>
      </w:r>
    </w:p>
    <w:p w:rsidR="005A5CA9" w:rsidRPr="005A5CA9" w:rsidRDefault="005A5CA9">
      <w:pPr>
        <w:pStyle w:val="ConsPlusNormal"/>
        <w:ind w:firstLine="540"/>
        <w:jc w:val="both"/>
        <w:rPr>
          <w:color w:val="000000" w:themeColor="text1"/>
        </w:rPr>
      </w:pPr>
      <w:r w:rsidRPr="005A5CA9">
        <w:rPr>
          <w:color w:val="000000" w:themeColor="text1"/>
        </w:rPr>
        <w:t>9.3. В случае если проверяющие не располагают точной информацией о месте нахождения документов и предметов, подлежащих выемке, то производству выемки должен предшествовать осмотр территорий и помещений налогоплательщика, документов и предметов в соответствии с разделом 4 настоящих рекомендаций.</w:t>
      </w:r>
    </w:p>
    <w:p w:rsidR="005A5CA9" w:rsidRPr="005A5CA9" w:rsidRDefault="005A5CA9">
      <w:pPr>
        <w:pStyle w:val="ConsPlusNormal"/>
        <w:ind w:firstLine="540"/>
        <w:jc w:val="both"/>
        <w:rPr>
          <w:color w:val="000000" w:themeColor="text1"/>
        </w:rPr>
      </w:pPr>
      <w:r w:rsidRPr="005A5CA9">
        <w:rPr>
          <w:color w:val="000000" w:themeColor="text1"/>
        </w:rPr>
        <w:t>9.5. Воспрепятствование доступу должностных лиц налогового органа, проводящих налоговую проверку, на территорию или в помещение проверяемого лица для производства выемки квалифицируется как воспрепятствование законной деятельности должностного лица органа государственного контроля (надзора) по проведению проверок или уклонение от таких проверок, влекущее ответственность граждан и должностных лиц, предусмотренную частью 1 статьи 19.4.1 КоАП РФ.</w:t>
      </w:r>
    </w:p>
    <w:p w:rsidR="005A5CA9" w:rsidRPr="005A5CA9" w:rsidRDefault="005A5CA9">
      <w:pPr>
        <w:pStyle w:val="ConsPlusNormal"/>
        <w:ind w:firstLine="540"/>
        <w:jc w:val="both"/>
        <w:rPr>
          <w:color w:val="000000" w:themeColor="text1"/>
        </w:rPr>
      </w:pPr>
      <w:r w:rsidRPr="005A5CA9">
        <w:rPr>
          <w:color w:val="000000" w:themeColor="text1"/>
        </w:rPr>
        <w:t>9.6. Выемка производится в присутствии не менее двух понятых и лиц, у которых производится выемка.</w:t>
      </w:r>
    </w:p>
    <w:p w:rsidR="005A5CA9" w:rsidRPr="005A5CA9" w:rsidRDefault="005A5CA9">
      <w:pPr>
        <w:pStyle w:val="ConsPlusNormal"/>
        <w:ind w:firstLine="540"/>
        <w:jc w:val="both"/>
        <w:rPr>
          <w:color w:val="000000" w:themeColor="text1"/>
        </w:rPr>
      </w:pPr>
      <w:r w:rsidRPr="005A5CA9">
        <w:rPr>
          <w:color w:val="000000" w:themeColor="text1"/>
        </w:rPr>
        <w:t>В необходимых случаях для участия в производстве выемки может быть привлечен специалист.</w:t>
      </w:r>
    </w:p>
    <w:p w:rsidR="005A5CA9" w:rsidRPr="005A5CA9" w:rsidRDefault="005A5CA9">
      <w:pPr>
        <w:pStyle w:val="ConsPlusNormal"/>
        <w:ind w:firstLine="540"/>
        <w:jc w:val="both"/>
        <w:rPr>
          <w:color w:val="000000" w:themeColor="text1"/>
        </w:rPr>
      </w:pPr>
      <w:r w:rsidRPr="005A5CA9">
        <w:rPr>
          <w:color w:val="000000" w:themeColor="text1"/>
        </w:rPr>
        <w:t>В необходимых случаях для участия в проведении выемки на договорной основе может быть привлечен эксперт.</w:t>
      </w:r>
    </w:p>
    <w:p w:rsidR="005A5CA9" w:rsidRPr="005A5CA9" w:rsidRDefault="005A5CA9">
      <w:pPr>
        <w:pStyle w:val="ConsPlusNormal"/>
        <w:ind w:firstLine="540"/>
        <w:jc w:val="both"/>
        <w:rPr>
          <w:color w:val="000000" w:themeColor="text1"/>
        </w:rPr>
      </w:pPr>
      <w:r w:rsidRPr="005A5CA9">
        <w:rPr>
          <w:color w:val="000000" w:themeColor="text1"/>
        </w:rPr>
        <w:t>9.7. До начала выемки должностное лицо налогового органа предъявляет постановление о производстве выемки документов и предметов и разъясняет присутствующим лицам их права и обязанности. Об ознакомлении лица, у которого производится выемка, с указанным постановлением, а также его правами и обязанностями, в протоколе выемки документов и предметов делается запись, заверенная подписью этого лица. В случае отказа указанного лица от подписи, свидетельствующей о его ознакомлении с постановлением, правами и обязанностями, об этом делается запись в протоколе выемки документов и предметов, заверенная подписями должностных лиц налогового органа, производящими выемку, а также понятыми.</w:t>
      </w:r>
    </w:p>
    <w:p w:rsidR="005A5CA9" w:rsidRPr="005A5CA9" w:rsidRDefault="005A5CA9">
      <w:pPr>
        <w:pStyle w:val="ConsPlusNormal"/>
        <w:ind w:firstLine="540"/>
        <w:jc w:val="both"/>
        <w:rPr>
          <w:color w:val="000000" w:themeColor="text1"/>
        </w:rPr>
      </w:pPr>
      <w:r w:rsidRPr="005A5CA9">
        <w:rPr>
          <w:color w:val="000000" w:themeColor="text1"/>
        </w:rPr>
        <w:t>Должностное лицо налогового органа предлагает лицу, у которого производится выемка документов и предметов, добровольно выдать их, а в случае отказа производит выемку принудительно.</w:t>
      </w:r>
    </w:p>
    <w:p w:rsidR="005A5CA9" w:rsidRPr="005A5CA9" w:rsidRDefault="005A5CA9">
      <w:pPr>
        <w:pStyle w:val="ConsPlusNormal"/>
        <w:ind w:firstLine="540"/>
        <w:jc w:val="both"/>
        <w:rPr>
          <w:color w:val="000000" w:themeColor="text1"/>
        </w:rPr>
      </w:pPr>
      <w:r w:rsidRPr="005A5CA9">
        <w:rPr>
          <w:color w:val="000000" w:themeColor="text1"/>
        </w:rPr>
        <w:t>Не подлежат изъятию документы и предметы, не имеющие отношения к предмету налоговой проверки.</w:t>
      </w:r>
    </w:p>
    <w:p w:rsidR="005A5CA9" w:rsidRPr="005A5CA9" w:rsidRDefault="005A5CA9">
      <w:pPr>
        <w:pStyle w:val="ConsPlusNormal"/>
        <w:ind w:firstLine="540"/>
        <w:jc w:val="both"/>
        <w:rPr>
          <w:color w:val="000000" w:themeColor="text1"/>
        </w:rPr>
      </w:pPr>
      <w:r w:rsidRPr="005A5CA9">
        <w:rPr>
          <w:color w:val="000000" w:themeColor="text1"/>
        </w:rPr>
        <w:t>Выемка может производиться в отношении предметов и подлинников документов, имеющихся у лица, у которого производится выемка, и имеющих отношение к предмету проверки.</w:t>
      </w:r>
    </w:p>
    <w:p w:rsidR="005A5CA9" w:rsidRPr="005A5CA9" w:rsidRDefault="005A5CA9">
      <w:pPr>
        <w:pStyle w:val="ConsPlusNormal"/>
        <w:ind w:firstLine="540"/>
        <w:jc w:val="both"/>
        <w:rPr>
          <w:color w:val="000000" w:themeColor="text1"/>
        </w:rPr>
      </w:pPr>
      <w:r w:rsidRPr="005A5CA9">
        <w:rPr>
          <w:color w:val="000000" w:themeColor="text1"/>
        </w:rPr>
        <w:t>При отказе лица, у которого производится выемка, вскрыть помещения или иные места, где могут находиться подлежащие выемке документы и предметы, должностное лицо налогового органа вправе сделать это самостоятельно, избегая причинения не вызываемых необходимостью повреждений запоров, дверей и других предметов. О фактах вынужденного повреждения вышеназванных предметов с указанием причины данного повреждения и описанием этого повреждения либо об отсутствии таковых делается запись в протоколе выемки документов и предметов.</w:t>
      </w:r>
    </w:p>
    <w:p w:rsidR="005A5CA9" w:rsidRPr="005A5CA9" w:rsidRDefault="005A5CA9">
      <w:pPr>
        <w:pStyle w:val="ConsPlusNormal"/>
        <w:ind w:firstLine="540"/>
        <w:jc w:val="both"/>
        <w:rPr>
          <w:color w:val="000000" w:themeColor="text1"/>
        </w:rPr>
      </w:pPr>
      <w:r w:rsidRPr="005A5CA9">
        <w:rPr>
          <w:color w:val="000000" w:themeColor="text1"/>
        </w:rPr>
        <w:t>Отказ лица, у которого производится выемка, вскрыть помещения или иные места, где могут находиться подлежащие выемке документы и предметы, квалифицируется как воспрепятствование законной деятельности должностного лица органа государственного контроля (надзора) по проведению проверок или уклонение от таких проверок, влекущее ответственность граждан и должностных лиц, предусмотренную частью 1 статьи 19.4.1 КоАП РФ.</w:t>
      </w:r>
    </w:p>
    <w:p w:rsidR="005A5CA9" w:rsidRPr="005A5CA9" w:rsidRDefault="005A5CA9">
      <w:pPr>
        <w:pStyle w:val="ConsPlusNormal"/>
        <w:ind w:firstLine="540"/>
        <w:jc w:val="both"/>
        <w:rPr>
          <w:color w:val="000000" w:themeColor="text1"/>
        </w:rPr>
      </w:pPr>
      <w:r w:rsidRPr="005A5CA9">
        <w:rPr>
          <w:color w:val="000000" w:themeColor="text1"/>
        </w:rPr>
        <w:t>9.8. Выемка документов и предметов оформляется протоколом, составленным с соблюдением требований, предусмотренных статьями 94, 99 Кодекса.</w:t>
      </w:r>
    </w:p>
    <w:p w:rsidR="005A5CA9" w:rsidRPr="005A5CA9" w:rsidRDefault="005A5CA9">
      <w:pPr>
        <w:pStyle w:val="ConsPlusNormal"/>
        <w:ind w:firstLine="540"/>
        <w:jc w:val="both"/>
        <w:rPr>
          <w:color w:val="000000" w:themeColor="text1"/>
        </w:rPr>
      </w:pPr>
      <w:r w:rsidRPr="005A5CA9">
        <w:rPr>
          <w:color w:val="000000" w:themeColor="text1"/>
        </w:rPr>
        <w:t>Форма протокола выемки документов и предметов приведена в приложении N 8 к приказу ФНС России от 31.05.2007 N ММ-3-06/338@.</w:t>
      </w:r>
    </w:p>
    <w:p w:rsidR="005A5CA9" w:rsidRPr="005A5CA9" w:rsidRDefault="005A5CA9">
      <w:pPr>
        <w:pStyle w:val="ConsPlusNormal"/>
        <w:ind w:firstLine="540"/>
        <w:jc w:val="both"/>
        <w:rPr>
          <w:color w:val="000000" w:themeColor="text1"/>
        </w:rPr>
      </w:pPr>
      <w:r w:rsidRPr="005A5CA9">
        <w:rPr>
          <w:color w:val="000000" w:themeColor="text1"/>
        </w:rPr>
        <w:t>Изъятые документы и предметы перечисляются и описываются в протоколе выемки либо в прилагаемых к нему описях с точным указанием наименования, количества и индивидуальных признаков предметов, а по возможности - стоимости предметов.</w:t>
      </w:r>
    </w:p>
    <w:p w:rsidR="005A5CA9" w:rsidRPr="005A5CA9" w:rsidRDefault="005A5CA9">
      <w:pPr>
        <w:pStyle w:val="ConsPlusNormal"/>
        <w:ind w:firstLine="540"/>
        <w:jc w:val="both"/>
        <w:rPr>
          <w:color w:val="000000" w:themeColor="text1"/>
        </w:rPr>
      </w:pPr>
      <w:r w:rsidRPr="005A5CA9">
        <w:rPr>
          <w:color w:val="000000" w:themeColor="text1"/>
        </w:rPr>
        <w:t>9.9. Все изымаемые документы и предметы предъявляются понятым и другим лицам, участвующим в производстве выемки, и в случае необходимости упаковываются на месте выемки.</w:t>
      </w:r>
    </w:p>
    <w:p w:rsidR="005A5CA9" w:rsidRPr="005A5CA9" w:rsidRDefault="005A5CA9">
      <w:pPr>
        <w:pStyle w:val="ConsPlusNormal"/>
        <w:ind w:firstLine="540"/>
        <w:jc w:val="both"/>
        <w:rPr>
          <w:color w:val="000000" w:themeColor="text1"/>
        </w:rPr>
      </w:pPr>
      <w:r w:rsidRPr="005A5CA9">
        <w:rPr>
          <w:color w:val="000000" w:themeColor="text1"/>
        </w:rPr>
        <w:t>При проведении выемки, в части, не противоречащей Налоговому кодексу и настоящим рекомендациям, налоговым органам рекомендуется руководствоваться положениями технического характера раздела II "Изъятие, осмотр вещественных доказательств, наград, документов, ценностей и иного имущества" Инструкции о порядке изъятия, учета, хранения и передачи вещественных доказательств по уголовным делам, ценностей и иного имущества органами предварительного следствия, дознания и судами от 18.10.1989 N 34/15, направленной письмом Генпрокуратуры СССР от 12.02.1990 N 34/15, Верховного Суда СССР от 12.02.1990 N 01-16/7-90, МВД СССР от 15.03.1990 N 1/1002, Минюста СССР от 14.02.1990 N К-8-106, КГБ СССР от 14.03.1990 N 441/Б (с изм. от 09.11.1999). При этом налоговым органам необходимо учитывать, что применение технических норм вышеуказанной инструкции не означает предоставление налоговым органам права на изъятие предметов, ограниченных в обороте (оружие, наркотические препараты, государственные награды и т.д.).</w:t>
      </w:r>
    </w:p>
    <w:p w:rsidR="005A5CA9" w:rsidRPr="005A5CA9" w:rsidRDefault="005A5CA9">
      <w:pPr>
        <w:pStyle w:val="ConsPlusNormal"/>
        <w:ind w:firstLine="540"/>
        <w:jc w:val="both"/>
        <w:rPr>
          <w:color w:val="000000" w:themeColor="text1"/>
        </w:rPr>
      </w:pPr>
      <w:r w:rsidRPr="005A5CA9">
        <w:rPr>
          <w:color w:val="000000" w:themeColor="text1"/>
        </w:rPr>
        <w:t>9.10. При изъятии документов с них изготавливают копии, которые заверяются должностным лицом налогового органа и передаются лицу, у которого они изымаются. При невозможности изготовить или передать изготовленные копии одновременно с изъятием документов налоговый орган передает их лицу, у которого документы были изъяты, в течение пяти рабочих дней после изъятия (пункт 8 статьи 94 Кодекса).</w:t>
      </w:r>
    </w:p>
    <w:p w:rsidR="005A5CA9" w:rsidRPr="005A5CA9" w:rsidRDefault="005A5CA9">
      <w:pPr>
        <w:pStyle w:val="ConsPlusNormal"/>
        <w:ind w:firstLine="540"/>
        <w:jc w:val="both"/>
        <w:rPr>
          <w:color w:val="000000" w:themeColor="text1"/>
        </w:rPr>
      </w:pPr>
      <w:r w:rsidRPr="005A5CA9">
        <w:rPr>
          <w:color w:val="000000" w:themeColor="text1"/>
        </w:rPr>
        <w:t>Изъятые документы должны быть пронумерованы, прошнурованы и скреплены печатью или подписью налогоплательщика. В случае отказа налогоплательщика скрепить печатью или подписью изымаемые документы об этом делается специальная отметка в протоколе выемки документов и предметов (пункт 9 статьи 94 Кодекса).</w:t>
      </w:r>
    </w:p>
    <w:p w:rsidR="005A5CA9" w:rsidRPr="005A5CA9" w:rsidRDefault="005A5CA9">
      <w:pPr>
        <w:pStyle w:val="ConsPlusNormal"/>
        <w:ind w:firstLine="540"/>
        <w:jc w:val="both"/>
        <w:rPr>
          <w:color w:val="000000" w:themeColor="text1"/>
        </w:rPr>
      </w:pPr>
      <w:r w:rsidRPr="005A5CA9">
        <w:rPr>
          <w:color w:val="000000" w:themeColor="text1"/>
        </w:rPr>
        <w:t>9.11. После ознакомления с содержанием протокола выемки лица, присутствующие и участвующие при ее производстве, должны подписать указанный протокол. Названные лица вправе делать замечания, подлежащие внесению в протокол или приобщению к делу.</w:t>
      </w:r>
    </w:p>
    <w:p w:rsidR="005A5CA9" w:rsidRPr="005A5CA9" w:rsidRDefault="005A5CA9">
      <w:pPr>
        <w:pStyle w:val="ConsPlusNormal"/>
        <w:ind w:firstLine="540"/>
        <w:jc w:val="both"/>
        <w:rPr>
          <w:color w:val="000000" w:themeColor="text1"/>
        </w:rPr>
      </w:pPr>
      <w:r w:rsidRPr="005A5CA9">
        <w:rPr>
          <w:color w:val="000000" w:themeColor="text1"/>
        </w:rPr>
        <w:t>В случае отказа лица, у которого производится выемка, от подписания протокола выемки оно вправе представить мотивированное объяснение причин отказа, которое прилагается к протоколу, о чем в протоколе делается соответствующая запись. Если указанным лицом не представлено мотивированное объяснение причин отказа подписать протокол, то в протоколе производится соответствующая запись, заверенная проверяющими и понятыми.</w:t>
      </w:r>
    </w:p>
    <w:p w:rsidR="005A5CA9" w:rsidRPr="005A5CA9" w:rsidRDefault="005A5CA9">
      <w:pPr>
        <w:pStyle w:val="ConsPlusNormal"/>
        <w:ind w:firstLine="540"/>
        <w:jc w:val="both"/>
        <w:rPr>
          <w:color w:val="000000" w:themeColor="text1"/>
        </w:rPr>
      </w:pPr>
      <w:r w:rsidRPr="005A5CA9">
        <w:rPr>
          <w:color w:val="000000" w:themeColor="text1"/>
        </w:rPr>
        <w:t>9.12. Копия протокола выемки документов и предметов вручается под расписку или высылается лицу, у которого эти документы и предметы были изъяты, заказным письмом (с описью вложения) с уведомлением о получении.</w:t>
      </w:r>
    </w:p>
    <w:p w:rsidR="005A5CA9" w:rsidRPr="005A5CA9" w:rsidRDefault="005A5CA9">
      <w:pPr>
        <w:pStyle w:val="ConsPlusNormal"/>
        <w:ind w:firstLine="540"/>
        <w:jc w:val="both"/>
        <w:rPr>
          <w:color w:val="000000" w:themeColor="text1"/>
        </w:rPr>
      </w:pPr>
    </w:p>
    <w:p w:rsidR="005A5CA9" w:rsidRPr="005A5CA9" w:rsidRDefault="005A5CA9">
      <w:pPr>
        <w:pStyle w:val="ConsPlusNormal"/>
        <w:ind w:firstLine="540"/>
        <w:jc w:val="both"/>
        <w:rPr>
          <w:color w:val="000000" w:themeColor="text1"/>
        </w:rPr>
      </w:pPr>
      <w:r w:rsidRPr="005A5CA9">
        <w:rPr>
          <w:color w:val="000000" w:themeColor="text1"/>
        </w:rPr>
        <w:t>10. Порядок назначения экспертизы</w:t>
      </w:r>
    </w:p>
    <w:p w:rsidR="005A5CA9" w:rsidRPr="005A5CA9" w:rsidRDefault="005A5CA9">
      <w:pPr>
        <w:pStyle w:val="ConsPlusNormal"/>
        <w:ind w:firstLine="540"/>
        <w:jc w:val="both"/>
        <w:rPr>
          <w:color w:val="000000" w:themeColor="text1"/>
        </w:rPr>
      </w:pPr>
    </w:p>
    <w:p w:rsidR="005A5CA9" w:rsidRPr="005A5CA9" w:rsidRDefault="005A5CA9">
      <w:pPr>
        <w:pStyle w:val="ConsPlusNormal"/>
        <w:ind w:firstLine="540"/>
        <w:jc w:val="both"/>
        <w:rPr>
          <w:color w:val="000000" w:themeColor="text1"/>
        </w:rPr>
      </w:pPr>
      <w:r w:rsidRPr="005A5CA9">
        <w:rPr>
          <w:color w:val="000000" w:themeColor="text1"/>
        </w:rPr>
        <w:t>10.1. В необходимых случаях для участия в проведении конкретных действий по осуществлению налогового контроля, в том числе при проведении выездных налоговых проверок, на договорной основе может быть привлечен эксперт (пункт 1 статьи 95 Кодекса).</w:t>
      </w:r>
    </w:p>
    <w:p w:rsidR="005A5CA9" w:rsidRPr="005A5CA9" w:rsidRDefault="005A5CA9">
      <w:pPr>
        <w:pStyle w:val="ConsPlusNormal"/>
        <w:ind w:firstLine="540"/>
        <w:jc w:val="both"/>
        <w:rPr>
          <w:color w:val="000000" w:themeColor="text1"/>
        </w:rPr>
      </w:pPr>
      <w:r w:rsidRPr="005A5CA9">
        <w:rPr>
          <w:color w:val="000000" w:themeColor="text1"/>
        </w:rPr>
        <w:t>Рекомендуемая форма Договора об оказании экспертных услуг приведена в Приложении N 1 к настоящему письму.</w:t>
      </w:r>
    </w:p>
    <w:p w:rsidR="005A5CA9" w:rsidRPr="005A5CA9" w:rsidRDefault="005A5CA9">
      <w:pPr>
        <w:pStyle w:val="ConsPlusNormal"/>
        <w:ind w:firstLine="540"/>
        <w:jc w:val="both"/>
        <w:rPr>
          <w:color w:val="000000" w:themeColor="text1"/>
        </w:rPr>
      </w:pPr>
      <w:bookmarkStart w:id="2" w:name="P280"/>
      <w:bookmarkEnd w:id="2"/>
      <w:r w:rsidRPr="005A5CA9">
        <w:rPr>
          <w:color w:val="000000" w:themeColor="text1"/>
        </w:rPr>
        <w:t>10.2. Экспертиза назначается в случае, если для разъяснения возникающих вопросов требуются специальные познания в науке, искусстве, технике или ремесле.</w:t>
      </w:r>
    </w:p>
    <w:p w:rsidR="005A5CA9" w:rsidRPr="005A5CA9" w:rsidRDefault="005A5CA9">
      <w:pPr>
        <w:pStyle w:val="ConsPlusNormal"/>
        <w:ind w:firstLine="540"/>
        <w:jc w:val="both"/>
        <w:rPr>
          <w:color w:val="000000" w:themeColor="text1"/>
        </w:rPr>
      </w:pPr>
      <w:r w:rsidRPr="005A5CA9">
        <w:rPr>
          <w:color w:val="000000" w:themeColor="text1"/>
        </w:rPr>
        <w:t>При проведении выездной налоговой проверки экспертиза назначается постановлением должностного лица налогового органа, осуществляющего выездную налоговую проверку.</w:t>
      </w:r>
    </w:p>
    <w:p w:rsidR="005A5CA9" w:rsidRPr="005A5CA9" w:rsidRDefault="005A5CA9">
      <w:pPr>
        <w:pStyle w:val="ConsPlusNormal"/>
        <w:ind w:firstLine="540"/>
        <w:jc w:val="both"/>
        <w:rPr>
          <w:color w:val="000000" w:themeColor="text1"/>
        </w:rPr>
      </w:pPr>
      <w:r w:rsidRPr="005A5CA9">
        <w:rPr>
          <w:color w:val="000000" w:themeColor="text1"/>
        </w:rPr>
        <w:t>Форма Постановления о назначении экспертизы приведена в приложении N 9 к приказу ФНС России от 31.05.2007 N ММ-3-06/338@.</w:t>
      </w:r>
    </w:p>
    <w:p w:rsidR="005A5CA9" w:rsidRPr="005A5CA9" w:rsidRDefault="005A5CA9">
      <w:pPr>
        <w:pStyle w:val="ConsPlusNormal"/>
        <w:ind w:firstLine="540"/>
        <w:jc w:val="both"/>
        <w:rPr>
          <w:color w:val="000000" w:themeColor="text1"/>
        </w:rPr>
      </w:pPr>
      <w:r w:rsidRPr="005A5CA9">
        <w:rPr>
          <w:color w:val="000000" w:themeColor="text1"/>
        </w:rPr>
        <w:t>Вопросы, поставленные перед экспертом, не могут выходить за пределы специальных познаний эксперта.</w:t>
      </w:r>
    </w:p>
    <w:p w:rsidR="005A5CA9" w:rsidRPr="005A5CA9" w:rsidRDefault="005A5CA9">
      <w:pPr>
        <w:pStyle w:val="ConsPlusNormal"/>
        <w:ind w:firstLine="540"/>
        <w:jc w:val="both"/>
        <w:rPr>
          <w:color w:val="000000" w:themeColor="text1"/>
        </w:rPr>
      </w:pPr>
      <w:r w:rsidRPr="005A5CA9">
        <w:rPr>
          <w:color w:val="000000" w:themeColor="text1"/>
        </w:rPr>
        <w:t>Не допускается назначение экспертизы:</w:t>
      </w:r>
    </w:p>
    <w:p w:rsidR="005A5CA9" w:rsidRPr="005A5CA9" w:rsidRDefault="005A5CA9">
      <w:pPr>
        <w:pStyle w:val="ConsPlusNormal"/>
        <w:ind w:firstLine="540"/>
        <w:jc w:val="both"/>
        <w:rPr>
          <w:color w:val="000000" w:themeColor="text1"/>
        </w:rPr>
      </w:pPr>
      <w:r w:rsidRPr="005A5CA9">
        <w:rPr>
          <w:color w:val="000000" w:themeColor="text1"/>
        </w:rPr>
        <w:t>по вопросам бухгалтерского учета;</w:t>
      </w:r>
    </w:p>
    <w:p w:rsidR="005A5CA9" w:rsidRPr="005A5CA9" w:rsidRDefault="005A5CA9">
      <w:pPr>
        <w:pStyle w:val="ConsPlusNormal"/>
        <w:ind w:firstLine="540"/>
        <w:jc w:val="both"/>
        <w:rPr>
          <w:color w:val="000000" w:themeColor="text1"/>
        </w:rPr>
      </w:pPr>
      <w:r w:rsidRPr="005A5CA9">
        <w:rPr>
          <w:color w:val="000000" w:themeColor="text1"/>
        </w:rPr>
        <w:t>по вопросам права;</w:t>
      </w:r>
    </w:p>
    <w:p w:rsidR="005A5CA9" w:rsidRPr="005A5CA9" w:rsidRDefault="005A5CA9">
      <w:pPr>
        <w:pStyle w:val="ConsPlusNormal"/>
        <w:ind w:firstLine="540"/>
        <w:jc w:val="both"/>
        <w:rPr>
          <w:color w:val="000000" w:themeColor="text1"/>
        </w:rPr>
      </w:pPr>
      <w:r w:rsidRPr="005A5CA9">
        <w:rPr>
          <w:color w:val="000000" w:themeColor="text1"/>
        </w:rPr>
        <w:t>другим вопросам, познаниями по которым либо полномочиями по разрешению которых должны обладать проверяющие или иные специалисты налогового органа (юристы и др.) в соответствии с законодательством о налогах и сборах, их должностными обязанностями.</w:t>
      </w:r>
    </w:p>
    <w:p w:rsidR="005A5CA9" w:rsidRPr="005A5CA9" w:rsidRDefault="005A5CA9">
      <w:pPr>
        <w:pStyle w:val="ConsPlusNormal"/>
        <w:ind w:firstLine="540"/>
        <w:jc w:val="both"/>
        <w:rPr>
          <w:color w:val="000000" w:themeColor="text1"/>
        </w:rPr>
      </w:pPr>
      <w:r w:rsidRPr="005A5CA9">
        <w:rPr>
          <w:color w:val="000000" w:themeColor="text1"/>
        </w:rPr>
        <w:t>Предпочтение при назначении экспертизы должно отдаваться тем ее видам и вопросам, которые дают основания налоговому органу полагать, что результаты экспертизы позволят установить нарушения законодательства о налогах и сборах в крупных и особо крупных размерах.</w:t>
      </w:r>
    </w:p>
    <w:p w:rsidR="005A5CA9" w:rsidRPr="005A5CA9" w:rsidRDefault="005A5CA9">
      <w:pPr>
        <w:pStyle w:val="ConsPlusNormal"/>
        <w:ind w:firstLine="540"/>
        <w:jc w:val="both"/>
        <w:rPr>
          <w:color w:val="000000" w:themeColor="text1"/>
        </w:rPr>
      </w:pPr>
      <w:r w:rsidRPr="005A5CA9">
        <w:rPr>
          <w:color w:val="000000" w:themeColor="text1"/>
        </w:rPr>
        <w:t>Наиболее приоритетное значение имеют следующие виды экспертиз:</w:t>
      </w:r>
    </w:p>
    <w:p w:rsidR="005A5CA9" w:rsidRPr="005A5CA9" w:rsidRDefault="005A5CA9">
      <w:pPr>
        <w:pStyle w:val="ConsPlusNormal"/>
        <w:ind w:firstLine="540"/>
        <w:jc w:val="both"/>
        <w:rPr>
          <w:color w:val="000000" w:themeColor="text1"/>
        </w:rPr>
      </w:pPr>
      <w:r w:rsidRPr="005A5CA9">
        <w:rPr>
          <w:color w:val="000000" w:themeColor="text1"/>
        </w:rPr>
        <w:t>а) идентификационная экспертиза по установлению принадлежности товара к однородной группе товаров или контролируемому перечню товаров;</w:t>
      </w:r>
    </w:p>
    <w:p w:rsidR="005A5CA9" w:rsidRPr="005A5CA9" w:rsidRDefault="005A5CA9">
      <w:pPr>
        <w:pStyle w:val="ConsPlusNormal"/>
        <w:ind w:firstLine="540"/>
        <w:jc w:val="both"/>
        <w:rPr>
          <w:color w:val="000000" w:themeColor="text1"/>
        </w:rPr>
      </w:pPr>
      <w:r w:rsidRPr="005A5CA9">
        <w:rPr>
          <w:color w:val="000000" w:themeColor="text1"/>
        </w:rPr>
        <w:t>б) экспертиза по определению стоимости товара;</w:t>
      </w:r>
    </w:p>
    <w:p w:rsidR="005A5CA9" w:rsidRPr="005A5CA9" w:rsidRDefault="005A5CA9">
      <w:pPr>
        <w:pStyle w:val="ConsPlusNormal"/>
        <w:ind w:firstLine="540"/>
        <w:jc w:val="both"/>
        <w:rPr>
          <w:color w:val="000000" w:themeColor="text1"/>
        </w:rPr>
      </w:pPr>
      <w:r w:rsidRPr="005A5CA9">
        <w:rPr>
          <w:color w:val="000000" w:themeColor="text1"/>
        </w:rPr>
        <w:t>в) экспертиза по оценке стоимости недвижимого имущества, основных фондов, нематериальных активов, сметной стоимости строительства;</w:t>
      </w:r>
    </w:p>
    <w:p w:rsidR="005A5CA9" w:rsidRPr="005A5CA9" w:rsidRDefault="005A5CA9">
      <w:pPr>
        <w:pStyle w:val="ConsPlusNormal"/>
        <w:ind w:firstLine="540"/>
        <w:jc w:val="both"/>
        <w:rPr>
          <w:color w:val="000000" w:themeColor="text1"/>
        </w:rPr>
      </w:pPr>
      <w:r w:rsidRPr="005A5CA9">
        <w:rPr>
          <w:color w:val="000000" w:themeColor="text1"/>
        </w:rPr>
        <w:t>г) экспертиза по определению объема выполненных работ (услуг), количества произведенной продукции (добычи полезных ископаемых), товаров;</w:t>
      </w:r>
    </w:p>
    <w:p w:rsidR="005A5CA9" w:rsidRPr="005A5CA9" w:rsidRDefault="005A5CA9">
      <w:pPr>
        <w:pStyle w:val="ConsPlusNormal"/>
        <w:ind w:firstLine="540"/>
        <w:jc w:val="both"/>
        <w:rPr>
          <w:color w:val="000000" w:themeColor="text1"/>
        </w:rPr>
      </w:pPr>
      <w:r w:rsidRPr="005A5CA9">
        <w:rPr>
          <w:color w:val="000000" w:themeColor="text1"/>
        </w:rPr>
        <w:t>д) экспертиза информации на машинных носителях;</w:t>
      </w:r>
    </w:p>
    <w:p w:rsidR="005A5CA9" w:rsidRPr="005A5CA9" w:rsidRDefault="005A5CA9">
      <w:pPr>
        <w:pStyle w:val="ConsPlusNormal"/>
        <w:ind w:firstLine="540"/>
        <w:jc w:val="both"/>
        <w:rPr>
          <w:color w:val="000000" w:themeColor="text1"/>
        </w:rPr>
      </w:pPr>
      <w:r w:rsidRPr="005A5CA9">
        <w:rPr>
          <w:color w:val="000000" w:themeColor="text1"/>
        </w:rPr>
        <w:t>ж) криминалистическая экспертиза (почерковедческая, автороведческая, технико-криминалистическая).</w:t>
      </w:r>
    </w:p>
    <w:p w:rsidR="005A5CA9" w:rsidRPr="005A5CA9" w:rsidRDefault="005A5CA9">
      <w:pPr>
        <w:pStyle w:val="ConsPlusNormal"/>
        <w:ind w:firstLine="540"/>
        <w:jc w:val="both"/>
        <w:rPr>
          <w:color w:val="000000" w:themeColor="text1"/>
        </w:rPr>
      </w:pPr>
      <w:r w:rsidRPr="005A5CA9">
        <w:rPr>
          <w:color w:val="000000" w:themeColor="text1"/>
        </w:rPr>
        <w:t>В постановлении о назначении экспертизы указываются вопросы, поставленные перед экспертом, исходя из оснований для ее назначения, а также материалы, предоставляемые в распоряжение эксперта.</w:t>
      </w:r>
    </w:p>
    <w:p w:rsidR="005A5CA9" w:rsidRPr="005A5CA9" w:rsidRDefault="005A5CA9">
      <w:pPr>
        <w:pStyle w:val="ConsPlusNormal"/>
        <w:ind w:firstLine="540"/>
        <w:jc w:val="both"/>
        <w:rPr>
          <w:color w:val="000000" w:themeColor="text1"/>
        </w:rPr>
      </w:pPr>
      <w:r w:rsidRPr="005A5CA9">
        <w:rPr>
          <w:color w:val="000000" w:themeColor="text1"/>
        </w:rPr>
        <w:t>Вопросы, поставленные перед экспертом, не должны выходить за пределы его специальных познаний, данные вопросы должны быть четко определенными и конкретными, а перечень их - полным. При необходимости формулировки указанных вопросов могут быть уточнены на основе предварительных (до вынесения постановления о назначении экспертизы) консультаций с экспертом.</w:t>
      </w:r>
    </w:p>
    <w:p w:rsidR="005A5CA9" w:rsidRPr="005A5CA9" w:rsidRDefault="005A5CA9">
      <w:pPr>
        <w:pStyle w:val="ConsPlusNormal"/>
        <w:ind w:firstLine="540"/>
        <w:jc w:val="both"/>
        <w:rPr>
          <w:color w:val="000000" w:themeColor="text1"/>
        </w:rPr>
      </w:pPr>
      <w:r w:rsidRPr="005A5CA9">
        <w:rPr>
          <w:color w:val="000000" w:themeColor="text1"/>
        </w:rPr>
        <w:t>В частности, при проведении экспертиз в отношении товаров перед экспертом могут быть поставлены вопросы, связанные с установлением:</w:t>
      </w:r>
    </w:p>
    <w:p w:rsidR="005A5CA9" w:rsidRPr="005A5CA9" w:rsidRDefault="005A5CA9">
      <w:pPr>
        <w:pStyle w:val="ConsPlusNormal"/>
        <w:ind w:firstLine="540"/>
        <w:jc w:val="both"/>
        <w:rPr>
          <w:color w:val="000000" w:themeColor="text1"/>
        </w:rPr>
      </w:pPr>
      <w:r w:rsidRPr="005A5CA9">
        <w:rPr>
          <w:color w:val="000000" w:themeColor="text1"/>
        </w:rPr>
        <w:t>физических и химических свойств, количественного и качественного состава товара, позволяющих однозначно идентифицировать товар в соответствии с единой Товарной номенклатурой внешнеэкономической деятельности Таможенного союза (решение Совета Евразийской экономической комиссии от 16.07.2012 N 54 "Об утверждении единой Товарной номенклатуры внешнеэкономической деятельности Таможенного союза и Единого таможенного тарифа Таможенного союза");</w:t>
      </w:r>
    </w:p>
    <w:p w:rsidR="005A5CA9" w:rsidRPr="005A5CA9" w:rsidRDefault="005A5CA9">
      <w:pPr>
        <w:pStyle w:val="ConsPlusNormal"/>
        <w:ind w:firstLine="540"/>
        <w:jc w:val="both"/>
        <w:rPr>
          <w:color w:val="000000" w:themeColor="text1"/>
        </w:rPr>
      </w:pPr>
      <w:r w:rsidRPr="005A5CA9">
        <w:rPr>
          <w:color w:val="000000" w:themeColor="text1"/>
        </w:rPr>
        <w:t>идентификации товаров в продуктах переработки;</w:t>
      </w:r>
    </w:p>
    <w:p w:rsidR="005A5CA9" w:rsidRPr="005A5CA9" w:rsidRDefault="005A5CA9">
      <w:pPr>
        <w:pStyle w:val="ConsPlusNormal"/>
        <w:ind w:firstLine="540"/>
        <w:jc w:val="both"/>
        <w:rPr>
          <w:color w:val="000000" w:themeColor="text1"/>
        </w:rPr>
      </w:pPr>
      <w:r w:rsidRPr="005A5CA9">
        <w:rPr>
          <w:color w:val="000000" w:themeColor="text1"/>
        </w:rPr>
        <w:t>возможности согласования норм выхода продуктов переработки с учетом конкретного технологического процесса при применении таможенных режимов переработки на таможенной территории, переработки вне таможенной территории;</w:t>
      </w:r>
    </w:p>
    <w:p w:rsidR="005A5CA9" w:rsidRPr="005A5CA9" w:rsidRDefault="005A5CA9">
      <w:pPr>
        <w:pStyle w:val="ConsPlusNormal"/>
        <w:ind w:firstLine="540"/>
        <w:jc w:val="both"/>
        <w:rPr>
          <w:color w:val="000000" w:themeColor="text1"/>
        </w:rPr>
      </w:pPr>
      <w:r w:rsidRPr="005A5CA9">
        <w:rPr>
          <w:color w:val="000000" w:themeColor="text1"/>
        </w:rPr>
        <w:t>идентификации страны происхождения некоторых товаров и страны - производителя товаров.</w:t>
      </w:r>
    </w:p>
    <w:p w:rsidR="005A5CA9" w:rsidRPr="005A5CA9" w:rsidRDefault="005A5CA9">
      <w:pPr>
        <w:pStyle w:val="ConsPlusNormal"/>
        <w:ind w:firstLine="540"/>
        <w:jc w:val="both"/>
        <w:rPr>
          <w:color w:val="000000" w:themeColor="text1"/>
        </w:rPr>
      </w:pPr>
      <w:r w:rsidRPr="005A5CA9">
        <w:rPr>
          <w:color w:val="000000" w:themeColor="text1"/>
        </w:rPr>
        <w:t>Примерные вопросы при проведении экспертизы документов.</w:t>
      </w:r>
    </w:p>
    <w:p w:rsidR="005A5CA9" w:rsidRPr="005A5CA9" w:rsidRDefault="005A5CA9">
      <w:pPr>
        <w:pStyle w:val="ConsPlusNormal"/>
        <w:ind w:firstLine="540"/>
        <w:jc w:val="both"/>
        <w:rPr>
          <w:color w:val="000000" w:themeColor="text1"/>
        </w:rPr>
      </w:pPr>
      <w:r w:rsidRPr="005A5CA9">
        <w:rPr>
          <w:color w:val="000000" w:themeColor="text1"/>
        </w:rPr>
        <w:t>При проведении экспертиз, целью которых является установление фактических данных, связанных с изготовлением и использованием документов (технико-криминалистические исследования), перед экспертом могут быть поставлены следующие вопросы, связанные с:</w:t>
      </w:r>
    </w:p>
    <w:p w:rsidR="005A5CA9" w:rsidRPr="005A5CA9" w:rsidRDefault="005A5CA9">
      <w:pPr>
        <w:pStyle w:val="ConsPlusNormal"/>
        <w:ind w:firstLine="540"/>
        <w:jc w:val="both"/>
        <w:rPr>
          <w:color w:val="000000" w:themeColor="text1"/>
        </w:rPr>
      </w:pPr>
      <w:r w:rsidRPr="005A5CA9">
        <w:rPr>
          <w:color w:val="000000" w:themeColor="text1"/>
        </w:rPr>
        <w:t>определением тождества индивидуально определенных объектов (средств письма и других технических средств, применявшихся для изготовления документов) по их отображениям в документе, документа по его частям, источника происхождения. Объектами экспертизы являются текст, подписи, оттиски печатей и штампов, пометки, резолюции, знаки;</w:t>
      </w:r>
    </w:p>
    <w:p w:rsidR="005A5CA9" w:rsidRPr="005A5CA9" w:rsidRDefault="005A5CA9">
      <w:pPr>
        <w:pStyle w:val="ConsPlusNormal"/>
        <w:ind w:firstLine="540"/>
        <w:jc w:val="both"/>
        <w:rPr>
          <w:color w:val="000000" w:themeColor="text1"/>
        </w:rPr>
      </w:pPr>
      <w:r w:rsidRPr="005A5CA9">
        <w:rPr>
          <w:color w:val="000000" w:themeColor="text1"/>
        </w:rPr>
        <w:t>восстановлением первоначального содержания зачеркнутых, залитых, вытравленных, подчищенных, замазанных записей;</w:t>
      </w:r>
    </w:p>
    <w:p w:rsidR="005A5CA9" w:rsidRPr="005A5CA9" w:rsidRDefault="005A5CA9">
      <w:pPr>
        <w:pStyle w:val="ConsPlusNormal"/>
        <w:ind w:firstLine="540"/>
        <w:jc w:val="both"/>
        <w:rPr>
          <w:color w:val="000000" w:themeColor="text1"/>
        </w:rPr>
      </w:pPr>
      <w:r w:rsidRPr="005A5CA9">
        <w:rPr>
          <w:color w:val="000000" w:themeColor="text1"/>
        </w:rPr>
        <w:t>установлением соответствия защитных реквизитов документа (бланков, защитных сеток, изображений и т.д.) техническим требованиям производителя документа;</w:t>
      </w:r>
    </w:p>
    <w:p w:rsidR="005A5CA9" w:rsidRPr="005A5CA9" w:rsidRDefault="005A5CA9">
      <w:pPr>
        <w:pStyle w:val="ConsPlusNormal"/>
        <w:ind w:firstLine="540"/>
        <w:jc w:val="both"/>
        <w:rPr>
          <w:color w:val="000000" w:themeColor="text1"/>
        </w:rPr>
      </w:pPr>
      <w:r w:rsidRPr="005A5CA9">
        <w:rPr>
          <w:color w:val="000000" w:themeColor="text1"/>
        </w:rPr>
        <w:t>установлением способа изготовления реквизитов документа;</w:t>
      </w:r>
    </w:p>
    <w:p w:rsidR="005A5CA9" w:rsidRPr="005A5CA9" w:rsidRDefault="005A5CA9">
      <w:pPr>
        <w:pStyle w:val="ConsPlusNormal"/>
        <w:ind w:firstLine="540"/>
        <w:jc w:val="both"/>
        <w:rPr>
          <w:color w:val="000000" w:themeColor="text1"/>
        </w:rPr>
      </w:pPr>
      <w:r w:rsidRPr="005A5CA9">
        <w:rPr>
          <w:color w:val="000000" w:themeColor="text1"/>
        </w:rPr>
        <w:t>установлением факта изменения реквизитов документа, его содержания;</w:t>
      </w:r>
    </w:p>
    <w:p w:rsidR="005A5CA9" w:rsidRPr="005A5CA9" w:rsidRDefault="005A5CA9">
      <w:pPr>
        <w:pStyle w:val="ConsPlusNormal"/>
        <w:ind w:firstLine="540"/>
        <w:jc w:val="both"/>
        <w:rPr>
          <w:color w:val="000000" w:themeColor="text1"/>
        </w:rPr>
      </w:pPr>
      <w:r w:rsidRPr="005A5CA9">
        <w:rPr>
          <w:color w:val="000000" w:themeColor="text1"/>
        </w:rPr>
        <w:t>установлением последовательности выполнения реквизитов документа;</w:t>
      </w:r>
    </w:p>
    <w:p w:rsidR="005A5CA9" w:rsidRPr="005A5CA9" w:rsidRDefault="005A5CA9">
      <w:pPr>
        <w:pStyle w:val="ConsPlusNormal"/>
        <w:ind w:firstLine="540"/>
        <w:jc w:val="both"/>
        <w:rPr>
          <w:color w:val="000000" w:themeColor="text1"/>
        </w:rPr>
      </w:pPr>
      <w:r w:rsidRPr="005A5CA9">
        <w:rPr>
          <w:color w:val="000000" w:themeColor="text1"/>
        </w:rPr>
        <w:t>установлением давности выполнения рукописной записи (текстов);</w:t>
      </w:r>
    </w:p>
    <w:p w:rsidR="005A5CA9" w:rsidRPr="005A5CA9" w:rsidRDefault="005A5CA9">
      <w:pPr>
        <w:pStyle w:val="ConsPlusNormal"/>
        <w:ind w:firstLine="540"/>
        <w:jc w:val="both"/>
        <w:rPr>
          <w:color w:val="000000" w:themeColor="text1"/>
        </w:rPr>
      </w:pPr>
      <w:r w:rsidRPr="005A5CA9">
        <w:rPr>
          <w:color w:val="000000" w:themeColor="text1"/>
        </w:rPr>
        <w:t>установлением подписи и кратких рукописных записей, выполненных конкретным лицом (лицами).</w:t>
      </w:r>
    </w:p>
    <w:p w:rsidR="005A5CA9" w:rsidRPr="005A5CA9" w:rsidRDefault="005A5CA9">
      <w:pPr>
        <w:pStyle w:val="ConsPlusNormal"/>
        <w:ind w:firstLine="540"/>
        <w:jc w:val="both"/>
        <w:rPr>
          <w:color w:val="000000" w:themeColor="text1"/>
        </w:rPr>
      </w:pPr>
      <w:r w:rsidRPr="005A5CA9">
        <w:rPr>
          <w:color w:val="000000" w:themeColor="text1"/>
        </w:rPr>
        <w:t>Должностное лицо налогового органа, которое вынесло постановление о ее назначении, должно ознакомить эксперта с его правами и обязанностями, установленными пунктами 4, 5, 8 статьи 95 Кодекса, и предупредить его об установленной статьей 129 Кодекса ответственности за отказ от участия в проведении налоговой проверки или дачу заведомо ложного заключения, а также предупредить его, что в соответствии с пунктом 4 статьи 102 Кодекса утрата документов, содержащих составляющие налоговую тайну сведения, либо разглашение таких сведений влечет ответственность, предусмотренную соответствующими федеральными законами.</w:t>
      </w:r>
    </w:p>
    <w:p w:rsidR="005A5CA9" w:rsidRPr="005A5CA9" w:rsidRDefault="005A5CA9">
      <w:pPr>
        <w:pStyle w:val="ConsPlusNormal"/>
        <w:ind w:firstLine="540"/>
        <w:jc w:val="both"/>
        <w:rPr>
          <w:color w:val="000000" w:themeColor="text1"/>
        </w:rPr>
      </w:pPr>
      <w:r w:rsidRPr="005A5CA9">
        <w:rPr>
          <w:color w:val="000000" w:themeColor="text1"/>
        </w:rPr>
        <w:t>Эксперт имеет следующие права:</w:t>
      </w:r>
    </w:p>
    <w:p w:rsidR="005A5CA9" w:rsidRPr="005A5CA9" w:rsidRDefault="005A5CA9">
      <w:pPr>
        <w:pStyle w:val="ConsPlusNormal"/>
        <w:ind w:firstLine="540"/>
        <w:jc w:val="both"/>
        <w:rPr>
          <w:color w:val="000000" w:themeColor="text1"/>
        </w:rPr>
      </w:pPr>
      <w:r w:rsidRPr="005A5CA9">
        <w:rPr>
          <w:color w:val="000000" w:themeColor="text1"/>
        </w:rPr>
        <w:t>право знакомиться с материалами проверки, относящимися к предмету экспертизы;</w:t>
      </w:r>
    </w:p>
    <w:p w:rsidR="005A5CA9" w:rsidRPr="005A5CA9" w:rsidRDefault="005A5CA9">
      <w:pPr>
        <w:pStyle w:val="ConsPlusNormal"/>
        <w:ind w:firstLine="540"/>
        <w:jc w:val="both"/>
        <w:rPr>
          <w:color w:val="000000" w:themeColor="text1"/>
        </w:rPr>
      </w:pPr>
      <w:r w:rsidRPr="005A5CA9">
        <w:rPr>
          <w:color w:val="000000" w:themeColor="text1"/>
        </w:rPr>
        <w:t>право заявлять ходатайства о предоставлении ему дополнительных материалов;</w:t>
      </w:r>
    </w:p>
    <w:p w:rsidR="005A5CA9" w:rsidRPr="005A5CA9" w:rsidRDefault="005A5CA9">
      <w:pPr>
        <w:pStyle w:val="ConsPlusNormal"/>
        <w:ind w:firstLine="540"/>
        <w:jc w:val="both"/>
        <w:rPr>
          <w:color w:val="000000" w:themeColor="text1"/>
        </w:rPr>
      </w:pPr>
      <w:r w:rsidRPr="005A5CA9">
        <w:rPr>
          <w:color w:val="000000" w:themeColor="text1"/>
        </w:rPr>
        <w:t>право при установлении при производстве экспертизы имеющих значение для дела обстоятельств, по поводу которых ему не были поставлены вопросы, включить выводы об этих обстоятельствах в свое заключение;</w:t>
      </w:r>
    </w:p>
    <w:p w:rsidR="005A5CA9" w:rsidRPr="005A5CA9" w:rsidRDefault="005A5CA9">
      <w:pPr>
        <w:pStyle w:val="ConsPlusNormal"/>
        <w:ind w:firstLine="540"/>
        <w:jc w:val="both"/>
        <w:rPr>
          <w:color w:val="000000" w:themeColor="text1"/>
        </w:rPr>
      </w:pPr>
      <w:r w:rsidRPr="005A5CA9">
        <w:rPr>
          <w:color w:val="000000" w:themeColor="text1"/>
        </w:rPr>
        <w:t>право отказаться от дачи заключения, если предоставленные ему материалы являются недостаточными или если он не обладает необходимыми знаниями для проведения экспертизы.</w:t>
      </w:r>
    </w:p>
    <w:p w:rsidR="005A5CA9" w:rsidRPr="005A5CA9" w:rsidRDefault="005A5CA9">
      <w:pPr>
        <w:pStyle w:val="ConsPlusNormal"/>
        <w:ind w:firstLine="540"/>
        <w:jc w:val="both"/>
        <w:rPr>
          <w:color w:val="000000" w:themeColor="text1"/>
        </w:rPr>
      </w:pPr>
      <w:r w:rsidRPr="005A5CA9">
        <w:rPr>
          <w:color w:val="000000" w:themeColor="text1"/>
        </w:rPr>
        <w:t>Материалы для проведения экспертизы предоставляются в распоряжение эксперта должностным лицом налогового органа, проводящим налоговую проверку. Материалы для проведения экспертизы должны быть получены на законных основаниях.</w:t>
      </w:r>
    </w:p>
    <w:p w:rsidR="005A5CA9" w:rsidRPr="005A5CA9" w:rsidRDefault="005A5CA9">
      <w:pPr>
        <w:pStyle w:val="ConsPlusNormal"/>
        <w:ind w:firstLine="540"/>
        <w:jc w:val="both"/>
        <w:rPr>
          <w:color w:val="000000" w:themeColor="text1"/>
        </w:rPr>
      </w:pPr>
      <w:r w:rsidRPr="005A5CA9">
        <w:rPr>
          <w:color w:val="000000" w:themeColor="text1"/>
        </w:rPr>
        <w:t>Если предоставленных материалов недостаточно для проведения экспертизы по поставленным вопросам в полном объеме, они могут быть предоставлены на основании ходатайства эксперта должностным лицом налогового органа, вынесшему постановление о назначении экспертизы.</w:t>
      </w:r>
    </w:p>
    <w:p w:rsidR="005A5CA9" w:rsidRPr="005A5CA9" w:rsidRDefault="005A5CA9">
      <w:pPr>
        <w:pStyle w:val="ConsPlusNormal"/>
        <w:ind w:firstLine="540"/>
        <w:jc w:val="both"/>
        <w:rPr>
          <w:color w:val="000000" w:themeColor="text1"/>
        </w:rPr>
      </w:pPr>
      <w:r w:rsidRPr="005A5CA9">
        <w:rPr>
          <w:color w:val="000000" w:themeColor="text1"/>
        </w:rPr>
        <w:t>10.3. Должностное лицо налогового органа, которое вынесло постановление о назначении экспертизы, знакомит с этим постановлением проверяемое лицо и разъясняет его права, о чем составляется протокол.</w:t>
      </w:r>
    </w:p>
    <w:p w:rsidR="005A5CA9" w:rsidRPr="005A5CA9" w:rsidRDefault="005A5CA9">
      <w:pPr>
        <w:pStyle w:val="ConsPlusNormal"/>
        <w:ind w:firstLine="540"/>
        <w:jc w:val="both"/>
        <w:rPr>
          <w:color w:val="000000" w:themeColor="text1"/>
        </w:rPr>
      </w:pPr>
      <w:r w:rsidRPr="005A5CA9">
        <w:rPr>
          <w:color w:val="000000" w:themeColor="text1"/>
        </w:rPr>
        <w:t>Форма Протокола об ознакомлении проверяемого лица с Постановлением о назначении экспертизы и о разъяснении его прав приведена в приложении N 10 к приказу ФНС России от 31.05.2007 N ММ-3-06/338@.</w:t>
      </w:r>
    </w:p>
    <w:p w:rsidR="005A5CA9" w:rsidRPr="005A5CA9" w:rsidRDefault="005A5CA9">
      <w:pPr>
        <w:pStyle w:val="ConsPlusNormal"/>
        <w:ind w:firstLine="540"/>
        <w:jc w:val="both"/>
        <w:rPr>
          <w:color w:val="000000" w:themeColor="text1"/>
        </w:rPr>
      </w:pPr>
      <w:r w:rsidRPr="005A5CA9">
        <w:rPr>
          <w:color w:val="000000" w:themeColor="text1"/>
        </w:rPr>
        <w:t>При назначении и производстве экспертизы проверяемое лицо имеет следующие права (пункты 4, 5, 7, 8 статьи 95 Кодекса):</w:t>
      </w:r>
    </w:p>
    <w:p w:rsidR="005A5CA9" w:rsidRPr="005A5CA9" w:rsidRDefault="005A5CA9">
      <w:pPr>
        <w:pStyle w:val="ConsPlusNormal"/>
        <w:ind w:firstLine="540"/>
        <w:jc w:val="both"/>
        <w:rPr>
          <w:color w:val="000000" w:themeColor="text1"/>
        </w:rPr>
      </w:pPr>
      <w:r w:rsidRPr="005A5CA9">
        <w:rPr>
          <w:color w:val="000000" w:themeColor="text1"/>
        </w:rPr>
        <w:t>1) заявить отвод эксперту;</w:t>
      </w:r>
    </w:p>
    <w:p w:rsidR="005A5CA9" w:rsidRPr="005A5CA9" w:rsidRDefault="005A5CA9">
      <w:pPr>
        <w:pStyle w:val="ConsPlusNormal"/>
        <w:ind w:firstLine="540"/>
        <w:jc w:val="both"/>
        <w:rPr>
          <w:color w:val="000000" w:themeColor="text1"/>
        </w:rPr>
      </w:pPr>
      <w:r w:rsidRPr="005A5CA9">
        <w:rPr>
          <w:color w:val="000000" w:themeColor="text1"/>
        </w:rPr>
        <w:t>2) просить о назначении эксперта из числа указанных им лиц;</w:t>
      </w:r>
    </w:p>
    <w:p w:rsidR="005A5CA9" w:rsidRPr="005A5CA9" w:rsidRDefault="005A5CA9">
      <w:pPr>
        <w:pStyle w:val="ConsPlusNormal"/>
        <w:ind w:firstLine="540"/>
        <w:jc w:val="both"/>
        <w:rPr>
          <w:color w:val="000000" w:themeColor="text1"/>
        </w:rPr>
      </w:pPr>
      <w:r w:rsidRPr="005A5CA9">
        <w:rPr>
          <w:color w:val="000000" w:themeColor="text1"/>
        </w:rPr>
        <w:t>3) представить дополнительные вопросы для получения по ним заключения эксперта;</w:t>
      </w:r>
    </w:p>
    <w:p w:rsidR="005A5CA9" w:rsidRPr="005A5CA9" w:rsidRDefault="005A5CA9">
      <w:pPr>
        <w:pStyle w:val="ConsPlusNormal"/>
        <w:ind w:firstLine="540"/>
        <w:jc w:val="both"/>
        <w:rPr>
          <w:color w:val="000000" w:themeColor="text1"/>
        </w:rPr>
      </w:pPr>
      <w:r w:rsidRPr="005A5CA9">
        <w:rPr>
          <w:color w:val="000000" w:themeColor="text1"/>
        </w:rPr>
        <w:t>4) присутствовать с разрешения должностного лица налогового органа при производстве экспертизы и давать объяснения эксперту;</w:t>
      </w:r>
    </w:p>
    <w:p w:rsidR="005A5CA9" w:rsidRPr="005A5CA9" w:rsidRDefault="005A5CA9">
      <w:pPr>
        <w:pStyle w:val="ConsPlusNormal"/>
        <w:ind w:firstLine="540"/>
        <w:jc w:val="both"/>
        <w:rPr>
          <w:color w:val="000000" w:themeColor="text1"/>
        </w:rPr>
      </w:pPr>
      <w:r w:rsidRPr="005A5CA9">
        <w:rPr>
          <w:color w:val="000000" w:themeColor="text1"/>
        </w:rPr>
        <w:t>5) знакомиться с заключением эксперта.</w:t>
      </w:r>
    </w:p>
    <w:p w:rsidR="005A5CA9" w:rsidRPr="005A5CA9" w:rsidRDefault="005A5CA9">
      <w:pPr>
        <w:pStyle w:val="ConsPlusNormal"/>
        <w:ind w:firstLine="540"/>
        <w:jc w:val="both"/>
        <w:rPr>
          <w:color w:val="000000" w:themeColor="text1"/>
        </w:rPr>
      </w:pPr>
      <w:r w:rsidRPr="005A5CA9">
        <w:rPr>
          <w:color w:val="000000" w:themeColor="text1"/>
        </w:rPr>
        <w:t>Объяснения, возражения и ходатайства проверяемого лица, представленные в связи с экспертизой, приобщаются к материалам выездной налоговой проверки.</w:t>
      </w:r>
    </w:p>
    <w:p w:rsidR="005A5CA9" w:rsidRPr="005A5CA9" w:rsidRDefault="005A5CA9">
      <w:pPr>
        <w:pStyle w:val="ConsPlusNormal"/>
        <w:ind w:firstLine="540"/>
        <w:jc w:val="both"/>
        <w:rPr>
          <w:color w:val="000000" w:themeColor="text1"/>
        </w:rPr>
      </w:pPr>
      <w:r w:rsidRPr="005A5CA9">
        <w:rPr>
          <w:color w:val="000000" w:themeColor="text1"/>
        </w:rPr>
        <w:t>В случае удовлетворения заявления проверяемого лица об отводе эксперта; удовлетворении просьбы о назначении эксперта из числа лиц, указанных проверяемым лицом; представления проверяемым лицом дополнительных вопросов для получения по ним заключения эксперта, в постановление о назначении экспертизы вносятся соответствующие изменения.</w:t>
      </w:r>
    </w:p>
    <w:p w:rsidR="005A5CA9" w:rsidRPr="005A5CA9" w:rsidRDefault="005A5CA9">
      <w:pPr>
        <w:pStyle w:val="ConsPlusNormal"/>
        <w:ind w:firstLine="540"/>
        <w:jc w:val="both"/>
        <w:rPr>
          <w:color w:val="000000" w:themeColor="text1"/>
        </w:rPr>
      </w:pPr>
      <w:r w:rsidRPr="005A5CA9">
        <w:rPr>
          <w:color w:val="000000" w:themeColor="text1"/>
        </w:rPr>
        <w:t>Рекомендуемая форма Постановления о внесении изменений в постановление о назначении экспертизы приведена в Приложении N 2 к настоящему письму.</w:t>
      </w:r>
    </w:p>
    <w:p w:rsidR="005A5CA9" w:rsidRPr="005A5CA9" w:rsidRDefault="005A5CA9">
      <w:pPr>
        <w:pStyle w:val="ConsPlusNormal"/>
        <w:ind w:firstLine="540"/>
        <w:jc w:val="both"/>
        <w:rPr>
          <w:color w:val="000000" w:themeColor="text1"/>
        </w:rPr>
      </w:pPr>
      <w:r w:rsidRPr="005A5CA9">
        <w:rPr>
          <w:color w:val="000000" w:themeColor="text1"/>
        </w:rPr>
        <w:t>10.4. Эксперт дает заключение в письменной форме от своего имени. В заключении эксперта излагаются проведенные им исследования, сделанные в результате их выводы и обоснованные ответы на поставленные вопросы. Если эксперт при производстве экспертизы установит имеющие значение для дела обстоятельства, по поводу которых ему не были поставлены вопросы, он вправе включить выводы об этих обстоятельствах в свое заключение.</w:t>
      </w:r>
    </w:p>
    <w:p w:rsidR="005A5CA9" w:rsidRPr="005A5CA9" w:rsidRDefault="005A5CA9">
      <w:pPr>
        <w:pStyle w:val="ConsPlusNormal"/>
        <w:ind w:firstLine="540"/>
        <w:jc w:val="both"/>
        <w:rPr>
          <w:color w:val="000000" w:themeColor="text1"/>
        </w:rPr>
      </w:pPr>
      <w:r w:rsidRPr="005A5CA9">
        <w:rPr>
          <w:color w:val="000000" w:themeColor="text1"/>
        </w:rPr>
        <w:t>Заключение эксперта или его сообщение о невозможности дать заключение предъявляется проверяемому лицу, которое имеет право дать свои объяснения и заявить возражения, а также просить о постановке дополнительных вопросов эксперту и о назначении дополнительной или повторной экспертизы.</w:t>
      </w:r>
    </w:p>
    <w:p w:rsidR="005A5CA9" w:rsidRPr="005A5CA9" w:rsidRDefault="005A5CA9">
      <w:pPr>
        <w:pStyle w:val="ConsPlusNormal"/>
        <w:ind w:firstLine="540"/>
        <w:jc w:val="both"/>
        <w:rPr>
          <w:color w:val="000000" w:themeColor="text1"/>
        </w:rPr>
      </w:pPr>
      <w:r w:rsidRPr="005A5CA9">
        <w:rPr>
          <w:color w:val="000000" w:themeColor="text1"/>
        </w:rPr>
        <w:t>При удовлетворении просьбы проверяемого лица о постановке дополнительных вопросов эксперту в постановление о назначении экспертизы вносятся соответствующие изменения.</w:t>
      </w:r>
    </w:p>
    <w:p w:rsidR="005A5CA9" w:rsidRPr="005A5CA9" w:rsidRDefault="005A5CA9">
      <w:pPr>
        <w:pStyle w:val="ConsPlusNormal"/>
        <w:ind w:firstLine="540"/>
        <w:jc w:val="both"/>
        <w:rPr>
          <w:color w:val="000000" w:themeColor="text1"/>
        </w:rPr>
      </w:pPr>
      <w:r w:rsidRPr="005A5CA9">
        <w:rPr>
          <w:color w:val="000000" w:themeColor="text1"/>
        </w:rPr>
        <w:t>Эксперт может отказаться от дачи заключения, если представленные ему материалы, относящиеся к предмету экспертизы, являются недостаточными или если он не обладает необходимыми знаниями для проведения экспертизы. Отказ от дачи заключения оформляется в виде письменного сообщения о невозможности дать заключение.</w:t>
      </w:r>
    </w:p>
    <w:p w:rsidR="005A5CA9" w:rsidRPr="005A5CA9" w:rsidRDefault="005A5CA9">
      <w:pPr>
        <w:pStyle w:val="ConsPlusNormal"/>
        <w:ind w:firstLine="540"/>
        <w:jc w:val="both"/>
        <w:rPr>
          <w:color w:val="000000" w:themeColor="text1"/>
        </w:rPr>
      </w:pPr>
      <w:r w:rsidRPr="005A5CA9">
        <w:rPr>
          <w:color w:val="000000" w:themeColor="text1"/>
        </w:rPr>
        <w:t>Заключение эксперта или его сообщение о невозможности дать заключение предъявляются проверяемому лицу, которое имеет право дать свои объяснения и заявить возражения, а также просить о постановке дополнительных вопросов эксперту и о назначении дополнительной или повторной экспертизы. Текст соответствующего заключения приобщается к материалам выездной налоговой проверки.</w:t>
      </w:r>
    </w:p>
    <w:p w:rsidR="005A5CA9" w:rsidRPr="005A5CA9" w:rsidRDefault="005A5CA9">
      <w:pPr>
        <w:pStyle w:val="ConsPlusNormal"/>
        <w:ind w:firstLine="540"/>
        <w:jc w:val="both"/>
        <w:rPr>
          <w:color w:val="000000" w:themeColor="text1"/>
        </w:rPr>
      </w:pPr>
      <w:r w:rsidRPr="005A5CA9">
        <w:rPr>
          <w:color w:val="000000" w:themeColor="text1"/>
        </w:rPr>
        <w:t>10.5. Дополнительная экспертиза назначается в случае недостаточной ясности или полноты заключения и поручается тому же или другому эксперту.</w:t>
      </w:r>
    </w:p>
    <w:p w:rsidR="005A5CA9" w:rsidRPr="005A5CA9" w:rsidRDefault="005A5CA9">
      <w:pPr>
        <w:pStyle w:val="ConsPlusNormal"/>
        <w:ind w:firstLine="540"/>
        <w:jc w:val="both"/>
        <w:rPr>
          <w:color w:val="000000" w:themeColor="text1"/>
        </w:rPr>
      </w:pPr>
      <w:r w:rsidRPr="005A5CA9">
        <w:rPr>
          <w:color w:val="000000" w:themeColor="text1"/>
        </w:rPr>
        <w:t>Дополнительная экспертиза проводится только в отношении тех вопросов, которые полностью или частично оставлены без ответа в заключении эксперта либо ответы по которым должны быть уточнены на основе дополнительного исследования.</w:t>
      </w:r>
    </w:p>
    <w:p w:rsidR="005A5CA9" w:rsidRPr="005A5CA9" w:rsidRDefault="005A5CA9">
      <w:pPr>
        <w:pStyle w:val="ConsPlusNormal"/>
        <w:ind w:firstLine="540"/>
        <w:jc w:val="both"/>
        <w:rPr>
          <w:color w:val="000000" w:themeColor="text1"/>
        </w:rPr>
      </w:pPr>
      <w:r w:rsidRPr="005A5CA9">
        <w:rPr>
          <w:color w:val="000000" w:themeColor="text1"/>
        </w:rPr>
        <w:t>Если заключение эксперта необоснованно или вызывает сомнение в правильности, например, выявляются существенные несоответствия между этим заключением и иной информацией о проверяемом налогоплательщике, которой располагает налоговый орган, либо другие обстоятельства, дающие основания полагать, что данное заключение является необоснованным, должностное лицо налогового органа обязано назначить повторную экспертизу. Проведение повторной экспертизы предполагает новое исследование вопросов, составлявших предмет первоначальной экспертизы, и поручается другому эксперту.</w:t>
      </w:r>
    </w:p>
    <w:p w:rsidR="005A5CA9" w:rsidRPr="005A5CA9" w:rsidRDefault="005A5CA9">
      <w:pPr>
        <w:pStyle w:val="ConsPlusNormal"/>
        <w:ind w:firstLine="540"/>
        <w:jc w:val="both"/>
        <w:rPr>
          <w:color w:val="000000" w:themeColor="text1"/>
        </w:rPr>
      </w:pPr>
      <w:r w:rsidRPr="005A5CA9">
        <w:rPr>
          <w:color w:val="000000" w:themeColor="text1"/>
        </w:rPr>
        <w:t>Дополнительная и повторная экспертизы назначаются с соблюдением требований, предусмотренных статьей 95 Кодекса.</w:t>
      </w:r>
    </w:p>
    <w:p w:rsidR="005A5CA9" w:rsidRPr="005A5CA9" w:rsidRDefault="005A5CA9">
      <w:pPr>
        <w:pStyle w:val="ConsPlusNormal"/>
        <w:ind w:firstLine="540"/>
        <w:jc w:val="both"/>
        <w:rPr>
          <w:color w:val="000000" w:themeColor="text1"/>
        </w:rPr>
      </w:pPr>
      <w:r w:rsidRPr="005A5CA9">
        <w:rPr>
          <w:color w:val="000000" w:themeColor="text1"/>
        </w:rPr>
        <w:t>В постановлении о назначении дополнительной или повторной экспертизы помимо данных, указанных в пункте 10.2 настоящего письма, должны быть приведены основания, по которым соответствующая экспертиза оказалась необходимой.</w:t>
      </w:r>
    </w:p>
    <w:p w:rsidR="005A5CA9" w:rsidRPr="005A5CA9" w:rsidRDefault="005A5CA9">
      <w:pPr>
        <w:pStyle w:val="ConsPlusNormal"/>
        <w:ind w:firstLine="540"/>
        <w:jc w:val="both"/>
        <w:rPr>
          <w:color w:val="000000" w:themeColor="text1"/>
        </w:rPr>
      </w:pPr>
      <w:r w:rsidRPr="005A5CA9">
        <w:rPr>
          <w:color w:val="000000" w:themeColor="text1"/>
        </w:rPr>
        <w:t>При назначении дополнительной или повторной экспертизы постановление выносится по установленной форме.</w:t>
      </w:r>
    </w:p>
    <w:p w:rsidR="005A5CA9" w:rsidRPr="005A5CA9" w:rsidRDefault="005A5CA9">
      <w:pPr>
        <w:pStyle w:val="ConsPlusNormal"/>
        <w:ind w:firstLine="540"/>
        <w:jc w:val="both"/>
        <w:rPr>
          <w:color w:val="000000" w:themeColor="text1"/>
        </w:rPr>
      </w:pPr>
      <w:r w:rsidRPr="005A5CA9">
        <w:rPr>
          <w:color w:val="000000" w:themeColor="text1"/>
        </w:rPr>
        <w:t>Форма Постановления о назначении экспертизы приведена в приложении 9 к приказу ФНС России от 31.05.2007 N ММ-3-06/338@.</w:t>
      </w:r>
    </w:p>
    <w:p w:rsidR="005A5CA9" w:rsidRPr="005A5CA9" w:rsidRDefault="005A5CA9">
      <w:pPr>
        <w:pStyle w:val="ConsPlusNormal"/>
        <w:ind w:firstLine="540"/>
        <w:jc w:val="both"/>
        <w:rPr>
          <w:color w:val="000000" w:themeColor="text1"/>
        </w:rPr>
      </w:pPr>
      <w:r w:rsidRPr="005A5CA9">
        <w:rPr>
          <w:color w:val="000000" w:themeColor="text1"/>
        </w:rPr>
        <w:t>К содержанию постановления о назначении дополнительной (повторной) экспертизы, назначаемой по ходатайству проверяемого налогоплательщика, предъявляются аналогичные требования.</w:t>
      </w:r>
    </w:p>
    <w:p w:rsidR="005A5CA9" w:rsidRPr="005A5CA9" w:rsidRDefault="005A5CA9">
      <w:pPr>
        <w:pStyle w:val="ConsPlusNormal"/>
        <w:ind w:firstLine="540"/>
        <w:jc w:val="both"/>
        <w:rPr>
          <w:color w:val="000000" w:themeColor="text1"/>
        </w:rPr>
      </w:pPr>
      <w:r w:rsidRPr="005A5CA9">
        <w:rPr>
          <w:color w:val="000000" w:themeColor="text1"/>
        </w:rPr>
        <w:t>10.6. Отказ эксперта от участия в проведении налоговой проверки влечет налоговую ответственность, предусмотренную пунктом 1 статьи 129 Кодекса.</w:t>
      </w:r>
    </w:p>
    <w:p w:rsidR="005A5CA9" w:rsidRPr="005A5CA9" w:rsidRDefault="005A5CA9">
      <w:pPr>
        <w:pStyle w:val="ConsPlusNormal"/>
        <w:ind w:firstLine="540"/>
        <w:jc w:val="both"/>
        <w:rPr>
          <w:color w:val="000000" w:themeColor="text1"/>
        </w:rPr>
      </w:pPr>
      <w:r w:rsidRPr="005A5CA9">
        <w:rPr>
          <w:color w:val="000000" w:themeColor="text1"/>
        </w:rPr>
        <w:t>Дача экспертом заведомо ложного заключения влечет налоговую ответственность, предусмотренную пунктом 2 статьи 129 Кодекса.</w:t>
      </w:r>
    </w:p>
    <w:p w:rsidR="005A5CA9" w:rsidRPr="005A5CA9" w:rsidRDefault="005A5CA9">
      <w:pPr>
        <w:pStyle w:val="ConsPlusNormal"/>
        <w:ind w:firstLine="540"/>
        <w:jc w:val="both"/>
        <w:rPr>
          <w:color w:val="000000" w:themeColor="text1"/>
        </w:rPr>
      </w:pPr>
    </w:p>
    <w:p w:rsidR="005A5CA9" w:rsidRPr="005A5CA9" w:rsidRDefault="005A5CA9">
      <w:pPr>
        <w:pStyle w:val="ConsPlusNormal"/>
        <w:ind w:firstLine="540"/>
        <w:jc w:val="both"/>
        <w:rPr>
          <w:color w:val="000000" w:themeColor="text1"/>
        </w:rPr>
      </w:pPr>
      <w:r w:rsidRPr="005A5CA9">
        <w:rPr>
          <w:color w:val="000000" w:themeColor="text1"/>
        </w:rPr>
        <w:t>11. Порядок привлечения специалиста, переводчика, вызова понятых</w:t>
      </w:r>
    </w:p>
    <w:p w:rsidR="005A5CA9" w:rsidRPr="005A5CA9" w:rsidRDefault="005A5CA9">
      <w:pPr>
        <w:pStyle w:val="ConsPlusNormal"/>
        <w:ind w:firstLine="540"/>
        <w:jc w:val="both"/>
        <w:rPr>
          <w:color w:val="000000" w:themeColor="text1"/>
        </w:rPr>
      </w:pPr>
    </w:p>
    <w:p w:rsidR="005A5CA9" w:rsidRPr="005A5CA9" w:rsidRDefault="005A5CA9">
      <w:pPr>
        <w:pStyle w:val="ConsPlusNormal"/>
        <w:ind w:firstLine="540"/>
        <w:jc w:val="both"/>
        <w:rPr>
          <w:color w:val="000000" w:themeColor="text1"/>
        </w:rPr>
      </w:pPr>
      <w:r w:rsidRPr="005A5CA9">
        <w:rPr>
          <w:color w:val="000000" w:themeColor="text1"/>
        </w:rPr>
        <w:t>11.1. В необходимых случаях для участия в проведении конкретных действий по осуществлению налогового контроля, в том числе при проведении камеральных и выездных налоговых проверок, на договорной основе может быть привлечен специалист, обладающий специальными знаниями и навыками, не заинтересованный в исходе дела (пункт 1 статьи 96 Кодекса).</w:t>
      </w:r>
    </w:p>
    <w:p w:rsidR="005A5CA9" w:rsidRPr="005A5CA9" w:rsidRDefault="005A5CA9">
      <w:pPr>
        <w:pStyle w:val="ConsPlusNormal"/>
        <w:ind w:firstLine="540"/>
        <w:jc w:val="both"/>
        <w:rPr>
          <w:color w:val="000000" w:themeColor="text1"/>
        </w:rPr>
      </w:pPr>
      <w:r w:rsidRPr="005A5CA9">
        <w:rPr>
          <w:color w:val="000000" w:themeColor="text1"/>
        </w:rPr>
        <w:t>Рекомендуемая форма договора об оказании услуг специалистом (переводчиком) (подряда со специалистом) приведена в Приложении N 3 к настоящему письму.</w:t>
      </w:r>
    </w:p>
    <w:p w:rsidR="005A5CA9" w:rsidRPr="005A5CA9" w:rsidRDefault="005A5CA9">
      <w:pPr>
        <w:pStyle w:val="ConsPlusNormal"/>
        <w:ind w:firstLine="540"/>
        <w:jc w:val="both"/>
        <w:rPr>
          <w:color w:val="000000" w:themeColor="text1"/>
        </w:rPr>
      </w:pPr>
      <w:r w:rsidRPr="005A5CA9">
        <w:rPr>
          <w:color w:val="000000" w:themeColor="text1"/>
        </w:rPr>
        <w:t>Специалист может привлекаться для участия в проведении следующих мероприятий налогового контроля:</w:t>
      </w:r>
    </w:p>
    <w:p w:rsidR="005A5CA9" w:rsidRPr="005A5CA9" w:rsidRDefault="005A5CA9">
      <w:pPr>
        <w:pStyle w:val="ConsPlusNormal"/>
        <w:ind w:firstLine="540"/>
        <w:jc w:val="both"/>
        <w:rPr>
          <w:color w:val="000000" w:themeColor="text1"/>
        </w:rPr>
      </w:pPr>
      <w:r w:rsidRPr="005A5CA9">
        <w:rPr>
          <w:color w:val="000000" w:themeColor="text1"/>
        </w:rPr>
        <w:t>осмотра;</w:t>
      </w:r>
    </w:p>
    <w:p w:rsidR="005A5CA9" w:rsidRPr="005A5CA9" w:rsidRDefault="005A5CA9">
      <w:pPr>
        <w:pStyle w:val="ConsPlusNormal"/>
        <w:ind w:firstLine="540"/>
        <w:jc w:val="both"/>
        <w:rPr>
          <w:color w:val="000000" w:themeColor="text1"/>
        </w:rPr>
      </w:pPr>
      <w:r w:rsidRPr="005A5CA9">
        <w:rPr>
          <w:color w:val="000000" w:themeColor="text1"/>
        </w:rPr>
        <w:t>выемки документов и предметов.</w:t>
      </w:r>
    </w:p>
    <w:p w:rsidR="005A5CA9" w:rsidRPr="005A5CA9" w:rsidRDefault="005A5CA9">
      <w:pPr>
        <w:pStyle w:val="ConsPlusNormal"/>
        <w:ind w:firstLine="540"/>
        <w:jc w:val="both"/>
        <w:rPr>
          <w:color w:val="000000" w:themeColor="text1"/>
        </w:rPr>
      </w:pPr>
      <w:r w:rsidRPr="005A5CA9">
        <w:rPr>
          <w:color w:val="000000" w:themeColor="text1"/>
        </w:rPr>
        <w:t>Участие лица в качестве специалиста не исключает возможности его опроса по этим же обстоятельствам как свидетеля.</w:t>
      </w:r>
    </w:p>
    <w:p w:rsidR="005A5CA9" w:rsidRPr="005A5CA9" w:rsidRDefault="005A5CA9">
      <w:pPr>
        <w:pStyle w:val="ConsPlusNormal"/>
        <w:ind w:firstLine="540"/>
        <w:jc w:val="both"/>
        <w:rPr>
          <w:color w:val="000000" w:themeColor="text1"/>
        </w:rPr>
      </w:pPr>
      <w:r w:rsidRPr="005A5CA9">
        <w:rPr>
          <w:color w:val="000000" w:themeColor="text1"/>
        </w:rPr>
        <w:t>11.2. В необходимых случаях для участия в действиях по осуществлению налогового контроля на договорной основе может быть привлечен переводчик (пункт 1 статьи 97 Кодекса).</w:t>
      </w:r>
    </w:p>
    <w:p w:rsidR="005A5CA9" w:rsidRPr="005A5CA9" w:rsidRDefault="005A5CA9">
      <w:pPr>
        <w:pStyle w:val="ConsPlusNormal"/>
        <w:ind w:firstLine="540"/>
        <w:jc w:val="both"/>
        <w:rPr>
          <w:color w:val="000000" w:themeColor="text1"/>
        </w:rPr>
      </w:pPr>
      <w:r w:rsidRPr="005A5CA9">
        <w:rPr>
          <w:color w:val="000000" w:themeColor="text1"/>
        </w:rPr>
        <w:t>Переводчиком является не заинтересованное в исходе дела лицо, владеющее языком, знание которого необходимо для перевода, или лицо, понимающее знаки немого или глухого физического лица.</w:t>
      </w:r>
    </w:p>
    <w:p w:rsidR="005A5CA9" w:rsidRPr="005A5CA9" w:rsidRDefault="005A5CA9">
      <w:pPr>
        <w:pStyle w:val="ConsPlusNormal"/>
        <w:ind w:firstLine="540"/>
        <w:jc w:val="both"/>
        <w:rPr>
          <w:color w:val="000000" w:themeColor="text1"/>
        </w:rPr>
      </w:pPr>
      <w:r w:rsidRPr="005A5CA9">
        <w:rPr>
          <w:color w:val="000000" w:themeColor="text1"/>
        </w:rPr>
        <w:t>Рекомендуемая форма Договора об оказании услуг специалистом (переводчиком) (подряда со специалистом) приведена в Приложении N 3 к настоящему письму.</w:t>
      </w:r>
    </w:p>
    <w:p w:rsidR="005A5CA9" w:rsidRPr="005A5CA9" w:rsidRDefault="005A5CA9">
      <w:pPr>
        <w:pStyle w:val="ConsPlusNormal"/>
        <w:ind w:firstLine="540"/>
        <w:jc w:val="both"/>
        <w:rPr>
          <w:color w:val="000000" w:themeColor="text1"/>
        </w:rPr>
      </w:pPr>
      <w:r w:rsidRPr="005A5CA9">
        <w:rPr>
          <w:color w:val="000000" w:themeColor="text1"/>
        </w:rPr>
        <w:t>Переводчик может привлекаться для участия в проведении следующих мероприятий налогового контроля:</w:t>
      </w:r>
    </w:p>
    <w:p w:rsidR="005A5CA9" w:rsidRPr="005A5CA9" w:rsidRDefault="005A5CA9">
      <w:pPr>
        <w:pStyle w:val="ConsPlusNormal"/>
        <w:ind w:firstLine="540"/>
        <w:jc w:val="both"/>
        <w:rPr>
          <w:color w:val="000000" w:themeColor="text1"/>
        </w:rPr>
      </w:pPr>
      <w:r w:rsidRPr="005A5CA9">
        <w:rPr>
          <w:color w:val="000000" w:themeColor="text1"/>
        </w:rPr>
        <w:t>допроса свидетеля;</w:t>
      </w:r>
    </w:p>
    <w:p w:rsidR="005A5CA9" w:rsidRPr="005A5CA9" w:rsidRDefault="005A5CA9">
      <w:pPr>
        <w:pStyle w:val="ConsPlusNormal"/>
        <w:ind w:firstLine="540"/>
        <w:jc w:val="both"/>
        <w:rPr>
          <w:color w:val="000000" w:themeColor="text1"/>
        </w:rPr>
      </w:pPr>
      <w:r w:rsidRPr="005A5CA9">
        <w:rPr>
          <w:color w:val="000000" w:themeColor="text1"/>
        </w:rPr>
        <w:t>осмотра;</w:t>
      </w:r>
    </w:p>
    <w:p w:rsidR="005A5CA9" w:rsidRPr="005A5CA9" w:rsidRDefault="005A5CA9">
      <w:pPr>
        <w:pStyle w:val="ConsPlusNormal"/>
        <w:ind w:firstLine="540"/>
        <w:jc w:val="both"/>
        <w:rPr>
          <w:color w:val="000000" w:themeColor="text1"/>
        </w:rPr>
      </w:pPr>
      <w:r w:rsidRPr="005A5CA9">
        <w:rPr>
          <w:color w:val="000000" w:themeColor="text1"/>
        </w:rPr>
        <w:t>выемки документов и предметов.</w:t>
      </w:r>
    </w:p>
    <w:p w:rsidR="005A5CA9" w:rsidRPr="005A5CA9" w:rsidRDefault="005A5CA9">
      <w:pPr>
        <w:pStyle w:val="ConsPlusNormal"/>
        <w:ind w:firstLine="540"/>
        <w:jc w:val="both"/>
        <w:rPr>
          <w:color w:val="000000" w:themeColor="text1"/>
        </w:rPr>
      </w:pPr>
      <w:r w:rsidRPr="005A5CA9">
        <w:rPr>
          <w:color w:val="000000" w:themeColor="text1"/>
        </w:rPr>
        <w:t>Переводчик обязан явиться по вызову назначившего его должностного лица налогового органа и точно выполнить порученный ему перевод.</w:t>
      </w:r>
    </w:p>
    <w:p w:rsidR="005A5CA9" w:rsidRPr="005A5CA9" w:rsidRDefault="005A5CA9">
      <w:pPr>
        <w:pStyle w:val="ConsPlusNormal"/>
        <w:ind w:firstLine="540"/>
        <w:jc w:val="both"/>
        <w:rPr>
          <w:color w:val="000000" w:themeColor="text1"/>
        </w:rPr>
      </w:pPr>
      <w:r w:rsidRPr="005A5CA9">
        <w:rPr>
          <w:color w:val="000000" w:themeColor="text1"/>
        </w:rPr>
        <w:t>Переводчик предупреждается об ответственности за отказ или уклонение от выполнения своих обязанностей либо заведомо ложный перевод, о чем делается отметка в соответствующем протоколе, которая удостоверяется подписью переводчика.</w:t>
      </w:r>
    </w:p>
    <w:p w:rsidR="005A5CA9" w:rsidRPr="005A5CA9" w:rsidRDefault="005A5CA9">
      <w:pPr>
        <w:pStyle w:val="ConsPlusNormal"/>
        <w:ind w:firstLine="540"/>
        <w:jc w:val="both"/>
        <w:rPr>
          <w:color w:val="000000" w:themeColor="text1"/>
        </w:rPr>
      </w:pPr>
      <w:r w:rsidRPr="005A5CA9">
        <w:rPr>
          <w:color w:val="000000" w:themeColor="text1"/>
        </w:rPr>
        <w:t>11.3. При проведении действий по осуществлению налогового контроля в случаях, предусмотренных Налоговым кодексом, вызываются понятые (пункт 1 статьи 98 Кодекса).</w:t>
      </w:r>
    </w:p>
    <w:p w:rsidR="005A5CA9" w:rsidRPr="005A5CA9" w:rsidRDefault="005A5CA9">
      <w:pPr>
        <w:pStyle w:val="ConsPlusNormal"/>
        <w:ind w:firstLine="540"/>
        <w:jc w:val="both"/>
        <w:rPr>
          <w:color w:val="000000" w:themeColor="text1"/>
        </w:rPr>
      </w:pPr>
      <w:r w:rsidRPr="005A5CA9">
        <w:rPr>
          <w:color w:val="000000" w:themeColor="text1"/>
        </w:rPr>
        <w:t>Понятые могут быть вызваны для участия в следующих мероприятиях налогового контроля:</w:t>
      </w:r>
    </w:p>
    <w:p w:rsidR="005A5CA9" w:rsidRPr="005A5CA9" w:rsidRDefault="005A5CA9">
      <w:pPr>
        <w:pStyle w:val="ConsPlusNormal"/>
        <w:ind w:firstLine="540"/>
        <w:jc w:val="both"/>
        <w:rPr>
          <w:color w:val="000000" w:themeColor="text1"/>
        </w:rPr>
      </w:pPr>
      <w:r w:rsidRPr="005A5CA9">
        <w:rPr>
          <w:color w:val="000000" w:themeColor="text1"/>
        </w:rPr>
        <w:t>осмотра;</w:t>
      </w:r>
    </w:p>
    <w:p w:rsidR="005A5CA9" w:rsidRPr="005A5CA9" w:rsidRDefault="005A5CA9">
      <w:pPr>
        <w:pStyle w:val="ConsPlusNormal"/>
        <w:ind w:firstLine="540"/>
        <w:jc w:val="both"/>
        <w:rPr>
          <w:color w:val="000000" w:themeColor="text1"/>
        </w:rPr>
      </w:pPr>
      <w:r w:rsidRPr="005A5CA9">
        <w:rPr>
          <w:color w:val="000000" w:themeColor="text1"/>
        </w:rPr>
        <w:t>выемки документов и предметов.</w:t>
      </w:r>
    </w:p>
    <w:p w:rsidR="005A5CA9" w:rsidRPr="005A5CA9" w:rsidRDefault="005A5CA9">
      <w:pPr>
        <w:pStyle w:val="ConsPlusNormal"/>
        <w:ind w:firstLine="540"/>
        <w:jc w:val="both"/>
        <w:rPr>
          <w:color w:val="000000" w:themeColor="text1"/>
        </w:rPr>
      </w:pPr>
      <w:r w:rsidRPr="005A5CA9">
        <w:rPr>
          <w:color w:val="000000" w:themeColor="text1"/>
        </w:rPr>
        <w:t>Понятые вызываются в количестве не менее двух человек.</w:t>
      </w:r>
    </w:p>
    <w:p w:rsidR="005A5CA9" w:rsidRPr="005A5CA9" w:rsidRDefault="005A5CA9">
      <w:pPr>
        <w:pStyle w:val="ConsPlusNormal"/>
        <w:ind w:firstLine="540"/>
        <w:jc w:val="both"/>
        <w:rPr>
          <w:color w:val="000000" w:themeColor="text1"/>
        </w:rPr>
      </w:pPr>
      <w:r w:rsidRPr="005A5CA9">
        <w:rPr>
          <w:color w:val="000000" w:themeColor="text1"/>
        </w:rPr>
        <w:t>В качестве понятых могут быть вызваны любые не заинтересованные в исходе дела физические лица.</w:t>
      </w:r>
    </w:p>
    <w:p w:rsidR="005A5CA9" w:rsidRPr="005A5CA9" w:rsidRDefault="005A5CA9">
      <w:pPr>
        <w:pStyle w:val="ConsPlusNormal"/>
        <w:ind w:firstLine="540"/>
        <w:jc w:val="both"/>
        <w:rPr>
          <w:color w:val="000000" w:themeColor="text1"/>
        </w:rPr>
      </w:pPr>
      <w:r w:rsidRPr="005A5CA9">
        <w:rPr>
          <w:color w:val="000000" w:themeColor="text1"/>
        </w:rPr>
        <w:t>Не допускается участие в качестве понятых должностных лиц налоговых органов.</w:t>
      </w:r>
    </w:p>
    <w:p w:rsidR="005A5CA9" w:rsidRPr="005A5CA9" w:rsidRDefault="005A5CA9">
      <w:pPr>
        <w:pStyle w:val="ConsPlusNormal"/>
        <w:ind w:firstLine="540"/>
        <w:jc w:val="both"/>
        <w:rPr>
          <w:color w:val="000000" w:themeColor="text1"/>
        </w:rPr>
      </w:pPr>
      <w:r w:rsidRPr="005A5CA9">
        <w:rPr>
          <w:color w:val="000000" w:themeColor="text1"/>
        </w:rPr>
        <w:t>Понятые обязаны удостоверить в протоколе факт, содержание и результаты действий, производившихся в их присутствии. Они вправе делать по поводу произведенных действий замечания, которые подлежат внесению в протокол. В случае необходимости понятые могут быть опрошены по указанным обстоятельствам.</w:t>
      </w:r>
    </w:p>
    <w:p w:rsidR="005A5CA9" w:rsidRPr="005A5CA9" w:rsidRDefault="005A5CA9">
      <w:pPr>
        <w:pStyle w:val="ConsPlusNormal"/>
        <w:ind w:firstLine="540"/>
        <w:jc w:val="both"/>
        <w:rPr>
          <w:color w:val="000000" w:themeColor="text1"/>
        </w:rPr>
      </w:pPr>
      <w:r w:rsidRPr="005A5CA9">
        <w:rPr>
          <w:color w:val="000000" w:themeColor="text1"/>
        </w:rPr>
        <w:t>11.4. Отказ переводчика или специалиста от участия в проведении налоговой проверки, осуществление переводчиком заведомо ложного перевода влекут ответственность, предусмотренную статьей 129 Кодекса.</w:t>
      </w:r>
    </w:p>
    <w:p w:rsidR="005A5CA9" w:rsidRPr="005A5CA9" w:rsidRDefault="005A5CA9">
      <w:pPr>
        <w:pStyle w:val="ConsPlusNormal"/>
        <w:ind w:firstLine="540"/>
        <w:jc w:val="both"/>
        <w:rPr>
          <w:color w:val="000000" w:themeColor="text1"/>
        </w:rPr>
      </w:pPr>
      <w:r w:rsidRPr="005A5CA9">
        <w:rPr>
          <w:color w:val="000000" w:themeColor="text1"/>
        </w:rPr>
        <w:t>Управлениям Федеральной налоговой службы по субъектам Российской Федерации довести настоящее письмо до нижестоящих налоговых органов.</w:t>
      </w:r>
    </w:p>
    <w:p w:rsidR="005A5CA9" w:rsidRPr="005A5CA9" w:rsidRDefault="005A5CA9">
      <w:pPr>
        <w:pStyle w:val="ConsPlusNormal"/>
        <w:ind w:firstLine="540"/>
        <w:jc w:val="both"/>
        <w:rPr>
          <w:color w:val="000000" w:themeColor="text1"/>
        </w:rPr>
      </w:pPr>
    </w:p>
    <w:p w:rsidR="005A5CA9" w:rsidRPr="005A5CA9" w:rsidRDefault="005A5CA9">
      <w:pPr>
        <w:pStyle w:val="ConsPlusNormal"/>
        <w:jc w:val="right"/>
        <w:rPr>
          <w:color w:val="000000" w:themeColor="text1"/>
        </w:rPr>
      </w:pPr>
      <w:r w:rsidRPr="005A5CA9">
        <w:rPr>
          <w:color w:val="000000" w:themeColor="text1"/>
        </w:rPr>
        <w:t>Действительный</w:t>
      </w:r>
    </w:p>
    <w:p w:rsidR="005A5CA9" w:rsidRPr="005A5CA9" w:rsidRDefault="005A5CA9">
      <w:pPr>
        <w:pStyle w:val="ConsPlusNormal"/>
        <w:jc w:val="right"/>
        <w:rPr>
          <w:color w:val="000000" w:themeColor="text1"/>
        </w:rPr>
      </w:pPr>
      <w:r w:rsidRPr="005A5CA9">
        <w:rPr>
          <w:color w:val="000000" w:themeColor="text1"/>
        </w:rPr>
        <w:t>государственный советник</w:t>
      </w:r>
    </w:p>
    <w:p w:rsidR="005A5CA9" w:rsidRPr="005A5CA9" w:rsidRDefault="005A5CA9">
      <w:pPr>
        <w:pStyle w:val="ConsPlusNormal"/>
        <w:jc w:val="right"/>
        <w:rPr>
          <w:color w:val="000000" w:themeColor="text1"/>
        </w:rPr>
      </w:pPr>
      <w:r w:rsidRPr="005A5CA9">
        <w:rPr>
          <w:color w:val="000000" w:themeColor="text1"/>
        </w:rPr>
        <w:t>Российской Федерации</w:t>
      </w:r>
    </w:p>
    <w:p w:rsidR="005A5CA9" w:rsidRPr="005A5CA9" w:rsidRDefault="005A5CA9">
      <w:pPr>
        <w:pStyle w:val="ConsPlusNormal"/>
        <w:jc w:val="right"/>
        <w:rPr>
          <w:color w:val="000000" w:themeColor="text1"/>
        </w:rPr>
      </w:pPr>
      <w:r w:rsidRPr="005A5CA9">
        <w:rPr>
          <w:color w:val="000000" w:themeColor="text1"/>
        </w:rPr>
        <w:t>2 класса</w:t>
      </w:r>
    </w:p>
    <w:p w:rsidR="005A5CA9" w:rsidRPr="005A5CA9" w:rsidRDefault="005A5CA9">
      <w:pPr>
        <w:pStyle w:val="ConsPlusNormal"/>
        <w:jc w:val="right"/>
        <w:rPr>
          <w:color w:val="000000" w:themeColor="text1"/>
        </w:rPr>
      </w:pPr>
      <w:r w:rsidRPr="005A5CA9">
        <w:rPr>
          <w:color w:val="000000" w:themeColor="text1"/>
        </w:rPr>
        <w:t>С.Н.АНДРЮЩЕНКО</w:t>
      </w:r>
    </w:p>
    <w:p w:rsidR="005A5CA9" w:rsidRPr="005A5CA9" w:rsidRDefault="005A5CA9">
      <w:pPr>
        <w:pStyle w:val="ConsPlusNormal"/>
        <w:jc w:val="right"/>
        <w:rPr>
          <w:color w:val="000000" w:themeColor="text1"/>
        </w:rPr>
      </w:pPr>
    </w:p>
    <w:p w:rsidR="005A5CA9" w:rsidRPr="005A5CA9" w:rsidRDefault="005A5CA9">
      <w:pPr>
        <w:pStyle w:val="ConsPlusNormal"/>
        <w:jc w:val="right"/>
        <w:rPr>
          <w:color w:val="000000" w:themeColor="text1"/>
        </w:rPr>
      </w:pPr>
    </w:p>
    <w:p w:rsidR="005A5CA9" w:rsidRPr="005A5CA9" w:rsidRDefault="005A5CA9">
      <w:pPr>
        <w:pStyle w:val="ConsPlusNormal"/>
        <w:jc w:val="right"/>
        <w:rPr>
          <w:color w:val="000000" w:themeColor="text1"/>
        </w:rPr>
      </w:pPr>
    </w:p>
    <w:p w:rsidR="005A5CA9" w:rsidRPr="005A5CA9" w:rsidRDefault="005A5CA9">
      <w:pPr>
        <w:pStyle w:val="ConsPlusNormal"/>
        <w:jc w:val="right"/>
        <w:rPr>
          <w:color w:val="000000" w:themeColor="text1"/>
        </w:rPr>
      </w:pPr>
    </w:p>
    <w:p w:rsidR="005A5CA9" w:rsidRPr="005A5CA9" w:rsidRDefault="005A5CA9">
      <w:pPr>
        <w:pStyle w:val="ConsPlusNormal"/>
        <w:jc w:val="right"/>
        <w:rPr>
          <w:color w:val="000000" w:themeColor="text1"/>
        </w:rPr>
      </w:pPr>
    </w:p>
    <w:p w:rsidR="005A5CA9" w:rsidRPr="005A5CA9" w:rsidRDefault="005A5CA9">
      <w:pPr>
        <w:pStyle w:val="ConsPlusNormal"/>
        <w:jc w:val="right"/>
        <w:rPr>
          <w:color w:val="000000" w:themeColor="text1"/>
        </w:rPr>
      </w:pPr>
      <w:r w:rsidRPr="005A5CA9">
        <w:rPr>
          <w:color w:val="000000" w:themeColor="text1"/>
        </w:rPr>
        <w:t>Приложение N 1</w:t>
      </w:r>
    </w:p>
    <w:p w:rsidR="005A5CA9" w:rsidRPr="005A5CA9" w:rsidRDefault="005A5CA9">
      <w:pPr>
        <w:pStyle w:val="ConsPlusNormal"/>
        <w:jc w:val="right"/>
        <w:rPr>
          <w:color w:val="000000" w:themeColor="text1"/>
        </w:rPr>
      </w:pPr>
      <w:r w:rsidRPr="005A5CA9">
        <w:rPr>
          <w:color w:val="000000" w:themeColor="text1"/>
        </w:rPr>
        <w:t>к письму ФНС России</w:t>
      </w:r>
    </w:p>
    <w:p w:rsidR="005A5CA9" w:rsidRPr="005A5CA9" w:rsidRDefault="005A5CA9">
      <w:pPr>
        <w:pStyle w:val="ConsPlusNormal"/>
        <w:jc w:val="right"/>
        <w:rPr>
          <w:color w:val="000000" w:themeColor="text1"/>
        </w:rPr>
      </w:pPr>
      <w:r w:rsidRPr="005A5CA9">
        <w:rPr>
          <w:color w:val="000000" w:themeColor="text1"/>
        </w:rPr>
        <w:t>от _________ 20__ г. N _______</w:t>
      </w:r>
    </w:p>
    <w:p w:rsidR="005A5CA9" w:rsidRPr="005A5CA9" w:rsidRDefault="005A5CA9">
      <w:pPr>
        <w:pStyle w:val="ConsPlusNormal"/>
        <w:jc w:val="center"/>
        <w:rPr>
          <w:color w:val="000000" w:themeColor="text1"/>
        </w:rPr>
      </w:pPr>
    </w:p>
    <w:p w:rsidR="005A5CA9" w:rsidRPr="005A5CA9" w:rsidRDefault="005A5CA9">
      <w:pPr>
        <w:pStyle w:val="ConsPlusNormal"/>
        <w:jc w:val="center"/>
        <w:rPr>
          <w:color w:val="000000" w:themeColor="text1"/>
        </w:rPr>
      </w:pPr>
      <w:bookmarkStart w:id="3" w:name="P390"/>
      <w:bookmarkEnd w:id="3"/>
      <w:r w:rsidRPr="005A5CA9">
        <w:rPr>
          <w:color w:val="000000" w:themeColor="text1"/>
        </w:rPr>
        <w:t>Договор N ____</w:t>
      </w:r>
    </w:p>
    <w:p w:rsidR="005A5CA9" w:rsidRPr="005A5CA9" w:rsidRDefault="005A5CA9">
      <w:pPr>
        <w:pStyle w:val="ConsPlusNormal"/>
        <w:jc w:val="center"/>
        <w:rPr>
          <w:color w:val="000000" w:themeColor="text1"/>
        </w:rPr>
      </w:pPr>
      <w:r w:rsidRPr="005A5CA9">
        <w:rPr>
          <w:color w:val="000000" w:themeColor="text1"/>
        </w:rPr>
        <w:t>об оказании экспертных услуг</w:t>
      </w:r>
    </w:p>
    <w:p w:rsidR="005A5CA9" w:rsidRPr="005A5CA9" w:rsidRDefault="005A5CA9">
      <w:pPr>
        <w:pStyle w:val="ConsPlusNormal"/>
        <w:jc w:val="center"/>
        <w:rPr>
          <w:color w:val="000000" w:themeColor="text1"/>
        </w:rPr>
      </w:pPr>
    </w:p>
    <w:p w:rsidR="005A5CA9" w:rsidRPr="005A5CA9" w:rsidRDefault="005A5CA9">
      <w:pPr>
        <w:pStyle w:val="ConsPlusNonformat"/>
        <w:jc w:val="both"/>
        <w:rPr>
          <w:color w:val="000000" w:themeColor="text1"/>
        </w:rPr>
      </w:pPr>
      <w:r w:rsidRPr="005A5CA9">
        <w:rPr>
          <w:color w:val="000000" w:themeColor="text1"/>
        </w:rPr>
        <w:t>_________________________                       ___________________________</w:t>
      </w:r>
    </w:p>
    <w:p w:rsidR="005A5CA9" w:rsidRPr="005A5CA9" w:rsidRDefault="005A5CA9">
      <w:pPr>
        <w:pStyle w:val="ConsPlusNonformat"/>
        <w:jc w:val="both"/>
        <w:rPr>
          <w:color w:val="000000" w:themeColor="text1"/>
        </w:rPr>
      </w:pPr>
      <w:r w:rsidRPr="005A5CA9">
        <w:rPr>
          <w:color w:val="000000" w:themeColor="text1"/>
        </w:rPr>
        <w:t xml:space="preserve">  (место составления)                                       (дата)</w:t>
      </w:r>
    </w:p>
    <w:p w:rsidR="005A5CA9" w:rsidRPr="005A5CA9" w:rsidRDefault="005A5CA9">
      <w:pPr>
        <w:pStyle w:val="ConsPlusNonformat"/>
        <w:jc w:val="both"/>
        <w:rPr>
          <w:color w:val="000000" w:themeColor="text1"/>
        </w:rPr>
      </w:pPr>
    </w:p>
    <w:p w:rsidR="005A5CA9" w:rsidRPr="005A5CA9" w:rsidRDefault="005A5CA9">
      <w:pPr>
        <w:pStyle w:val="ConsPlusNonformat"/>
        <w:jc w:val="both"/>
        <w:rPr>
          <w:color w:val="000000" w:themeColor="text1"/>
        </w:rPr>
      </w:pPr>
      <w:r w:rsidRPr="005A5CA9">
        <w:rPr>
          <w:color w:val="000000" w:themeColor="text1"/>
        </w:rPr>
        <w:t>__________________________________________________________________________,</w:t>
      </w:r>
    </w:p>
    <w:p w:rsidR="005A5CA9" w:rsidRPr="005A5CA9" w:rsidRDefault="005A5CA9">
      <w:pPr>
        <w:pStyle w:val="ConsPlusNonformat"/>
        <w:jc w:val="both"/>
        <w:rPr>
          <w:color w:val="000000" w:themeColor="text1"/>
        </w:rPr>
      </w:pPr>
      <w:r w:rsidRPr="005A5CA9">
        <w:rPr>
          <w:color w:val="000000" w:themeColor="text1"/>
        </w:rPr>
        <w:t xml:space="preserve">                     (наименование налогового органа)</w:t>
      </w:r>
    </w:p>
    <w:p w:rsidR="005A5CA9" w:rsidRPr="005A5CA9" w:rsidRDefault="005A5CA9">
      <w:pPr>
        <w:pStyle w:val="ConsPlusNonformat"/>
        <w:jc w:val="both"/>
        <w:rPr>
          <w:color w:val="000000" w:themeColor="text1"/>
        </w:rPr>
      </w:pPr>
      <w:r w:rsidRPr="005A5CA9">
        <w:rPr>
          <w:color w:val="000000" w:themeColor="text1"/>
        </w:rPr>
        <w:t>именуемый  в  дальнейшем  Заказчик,  в   лице   руководителя   (заместителя</w:t>
      </w:r>
    </w:p>
    <w:p w:rsidR="005A5CA9" w:rsidRPr="005A5CA9" w:rsidRDefault="005A5CA9">
      <w:pPr>
        <w:pStyle w:val="ConsPlusNonformat"/>
        <w:jc w:val="both"/>
        <w:rPr>
          <w:color w:val="000000" w:themeColor="text1"/>
        </w:rPr>
      </w:pPr>
      <w:r w:rsidRPr="005A5CA9">
        <w:rPr>
          <w:color w:val="000000" w:themeColor="text1"/>
        </w:rPr>
        <w:t>руководителя) __________________________________, действующего на основании</w:t>
      </w:r>
    </w:p>
    <w:p w:rsidR="005A5CA9" w:rsidRPr="005A5CA9" w:rsidRDefault="005A5CA9">
      <w:pPr>
        <w:pStyle w:val="ConsPlusNonformat"/>
        <w:jc w:val="both"/>
        <w:rPr>
          <w:color w:val="000000" w:themeColor="text1"/>
        </w:rPr>
      </w:pPr>
      <w:r w:rsidRPr="005A5CA9">
        <w:rPr>
          <w:color w:val="000000" w:themeColor="text1"/>
        </w:rPr>
        <w:t xml:space="preserve">                           (Ф.И.О.)</w:t>
      </w:r>
    </w:p>
    <w:p w:rsidR="005A5CA9" w:rsidRPr="005A5CA9" w:rsidRDefault="005A5CA9">
      <w:pPr>
        <w:pStyle w:val="ConsPlusNonformat"/>
        <w:jc w:val="both"/>
        <w:rPr>
          <w:color w:val="000000" w:themeColor="text1"/>
        </w:rPr>
      </w:pPr>
      <w:r w:rsidRPr="005A5CA9">
        <w:rPr>
          <w:color w:val="000000" w:themeColor="text1"/>
        </w:rPr>
        <w:t>_______________________________________________________, с одной стороны, и</w:t>
      </w:r>
    </w:p>
    <w:p w:rsidR="005A5CA9" w:rsidRPr="005A5CA9" w:rsidRDefault="005A5CA9">
      <w:pPr>
        <w:pStyle w:val="ConsPlusNonformat"/>
        <w:jc w:val="both"/>
        <w:rPr>
          <w:color w:val="000000" w:themeColor="text1"/>
        </w:rPr>
      </w:pPr>
      <w:r w:rsidRPr="005A5CA9">
        <w:rPr>
          <w:color w:val="000000" w:themeColor="text1"/>
        </w:rPr>
        <w:t>&lt;*&gt; ______________________________________________________________________,</w:t>
      </w:r>
    </w:p>
    <w:p w:rsidR="005A5CA9" w:rsidRPr="005A5CA9" w:rsidRDefault="005A5CA9">
      <w:pPr>
        <w:pStyle w:val="ConsPlusNonformat"/>
        <w:jc w:val="both"/>
        <w:rPr>
          <w:color w:val="000000" w:themeColor="text1"/>
        </w:rPr>
      </w:pPr>
      <w:r w:rsidRPr="005A5CA9">
        <w:rPr>
          <w:color w:val="000000" w:themeColor="text1"/>
        </w:rPr>
        <w:t xml:space="preserve">                       (полное наименование организации)</w:t>
      </w:r>
    </w:p>
    <w:p w:rsidR="005A5CA9" w:rsidRPr="005A5CA9" w:rsidRDefault="005A5CA9">
      <w:pPr>
        <w:pStyle w:val="ConsPlusNonformat"/>
        <w:jc w:val="both"/>
        <w:rPr>
          <w:color w:val="000000" w:themeColor="text1"/>
        </w:rPr>
      </w:pPr>
      <w:r w:rsidRPr="005A5CA9">
        <w:rPr>
          <w:color w:val="000000" w:themeColor="text1"/>
        </w:rPr>
        <w:t>в дальнейшем именуемый Исполнитель, в лице _______________________________,</w:t>
      </w:r>
    </w:p>
    <w:p w:rsidR="005A5CA9" w:rsidRPr="005A5CA9" w:rsidRDefault="005A5CA9">
      <w:pPr>
        <w:pStyle w:val="ConsPlusNonformat"/>
        <w:jc w:val="both"/>
        <w:rPr>
          <w:color w:val="000000" w:themeColor="text1"/>
        </w:rPr>
      </w:pPr>
      <w:r w:rsidRPr="005A5CA9">
        <w:rPr>
          <w:color w:val="000000" w:themeColor="text1"/>
        </w:rPr>
        <w:t xml:space="preserve">                                                 (должность, Ф.И.О.)</w:t>
      </w:r>
    </w:p>
    <w:p w:rsidR="005A5CA9" w:rsidRPr="005A5CA9" w:rsidRDefault="005A5CA9">
      <w:pPr>
        <w:pStyle w:val="ConsPlusNonformat"/>
        <w:jc w:val="both"/>
        <w:rPr>
          <w:color w:val="000000" w:themeColor="text1"/>
        </w:rPr>
      </w:pPr>
      <w:r w:rsidRPr="005A5CA9">
        <w:rPr>
          <w:color w:val="000000" w:themeColor="text1"/>
        </w:rPr>
        <w:t>действующий на основании _________________________________________________,</w:t>
      </w:r>
    </w:p>
    <w:p w:rsidR="005A5CA9" w:rsidRPr="005A5CA9" w:rsidRDefault="005A5CA9">
      <w:pPr>
        <w:pStyle w:val="ConsPlusNonformat"/>
        <w:jc w:val="both"/>
        <w:rPr>
          <w:color w:val="000000" w:themeColor="text1"/>
        </w:rPr>
      </w:pPr>
      <w:r w:rsidRPr="005A5CA9">
        <w:rPr>
          <w:color w:val="000000" w:themeColor="text1"/>
        </w:rPr>
        <w:t xml:space="preserve">                                         (Устава, Положения)</w:t>
      </w:r>
    </w:p>
    <w:p w:rsidR="005A5CA9" w:rsidRPr="005A5CA9" w:rsidRDefault="005A5CA9">
      <w:pPr>
        <w:pStyle w:val="ConsPlusNonformat"/>
        <w:jc w:val="both"/>
        <w:rPr>
          <w:color w:val="000000" w:themeColor="text1"/>
        </w:rPr>
      </w:pPr>
      <w:r w:rsidRPr="005A5CA9">
        <w:rPr>
          <w:color w:val="000000" w:themeColor="text1"/>
        </w:rPr>
        <w:t>&lt;**&gt; Индивидуальный предприниматель ______________________________________,</w:t>
      </w:r>
    </w:p>
    <w:p w:rsidR="005A5CA9" w:rsidRPr="005A5CA9" w:rsidRDefault="005A5CA9">
      <w:pPr>
        <w:pStyle w:val="ConsPlusNonformat"/>
        <w:jc w:val="both"/>
        <w:rPr>
          <w:color w:val="000000" w:themeColor="text1"/>
        </w:rPr>
      </w:pPr>
      <w:r w:rsidRPr="005A5CA9">
        <w:rPr>
          <w:color w:val="000000" w:themeColor="text1"/>
        </w:rPr>
        <w:t xml:space="preserve">                                                 (Ф.И.О.)</w:t>
      </w:r>
    </w:p>
    <w:p w:rsidR="005A5CA9" w:rsidRPr="005A5CA9" w:rsidRDefault="005A5CA9">
      <w:pPr>
        <w:pStyle w:val="ConsPlusNonformat"/>
        <w:jc w:val="both"/>
        <w:rPr>
          <w:color w:val="000000" w:themeColor="text1"/>
        </w:rPr>
      </w:pPr>
      <w:r w:rsidRPr="005A5CA9">
        <w:rPr>
          <w:color w:val="000000" w:themeColor="text1"/>
        </w:rPr>
        <w:t>именуемый в дальнейшем Заказчик, действующий на основании _________________</w:t>
      </w:r>
    </w:p>
    <w:p w:rsidR="005A5CA9" w:rsidRPr="005A5CA9" w:rsidRDefault="005A5CA9">
      <w:pPr>
        <w:pStyle w:val="ConsPlusNonformat"/>
        <w:jc w:val="both"/>
        <w:rPr>
          <w:color w:val="000000" w:themeColor="text1"/>
        </w:rPr>
      </w:pPr>
      <w:r w:rsidRPr="005A5CA9">
        <w:rPr>
          <w:color w:val="000000" w:themeColor="text1"/>
        </w:rPr>
        <w:t xml:space="preserve">                                                            (приводятся</w:t>
      </w:r>
    </w:p>
    <w:p w:rsidR="005A5CA9" w:rsidRPr="005A5CA9" w:rsidRDefault="005A5CA9">
      <w:pPr>
        <w:pStyle w:val="ConsPlusNonformat"/>
        <w:jc w:val="both"/>
        <w:rPr>
          <w:color w:val="000000" w:themeColor="text1"/>
        </w:rPr>
      </w:pPr>
      <w:r w:rsidRPr="005A5CA9">
        <w:rPr>
          <w:color w:val="000000" w:themeColor="text1"/>
        </w:rPr>
        <w:t xml:space="preserve">                                                              сведения</w:t>
      </w:r>
    </w:p>
    <w:p w:rsidR="005A5CA9" w:rsidRPr="005A5CA9" w:rsidRDefault="005A5CA9">
      <w:pPr>
        <w:pStyle w:val="ConsPlusNonformat"/>
        <w:jc w:val="both"/>
        <w:rPr>
          <w:color w:val="000000" w:themeColor="text1"/>
        </w:rPr>
      </w:pPr>
      <w:r w:rsidRPr="005A5CA9">
        <w:rPr>
          <w:color w:val="000000" w:themeColor="text1"/>
        </w:rPr>
        <w:t>__________________________________________________________________________,</w:t>
      </w:r>
    </w:p>
    <w:p w:rsidR="005A5CA9" w:rsidRPr="005A5CA9" w:rsidRDefault="005A5CA9">
      <w:pPr>
        <w:pStyle w:val="ConsPlusNonformat"/>
        <w:jc w:val="both"/>
        <w:rPr>
          <w:color w:val="000000" w:themeColor="text1"/>
        </w:rPr>
      </w:pPr>
      <w:r w:rsidRPr="005A5CA9">
        <w:rPr>
          <w:color w:val="000000" w:themeColor="text1"/>
        </w:rPr>
        <w:t>из документа о государственной регистрации индивидуального предпринимателя</w:t>
      </w:r>
    </w:p>
    <w:p w:rsidR="005A5CA9" w:rsidRPr="005A5CA9" w:rsidRDefault="005A5CA9">
      <w:pPr>
        <w:pStyle w:val="ConsPlusNonformat"/>
        <w:jc w:val="both"/>
        <w:rPr>
          <w:color w:val="000000" w:themeColor="text1"/>
        </w:rPr>
      </w:pPr>
      <w:r w:rsidRPr="005A5CA9">
        <w:rPr>
          <w:color w:val="000000" w:themeColor="text1"/>
        </w:rPr>
        <w:t xml:space="preserve">                         и лицензии (при наличии))</w:t>
      </w:r>
    </w:p>
    <w:p w:rsidR="005A5CA9" w:rsidRPr="005A5CA9" w:rsidRDefault="005A5CA9">
      <w:pPr>
        <w:pStyle w:val="ConsPlusNonformat"/>
        <w:jc w:val="both"/>
        <w:rPr>
          <w:color w:val="000000" w:themeColor="text1"/>
        </w:rPr>
      </w:pPr>
      <w:r w:rsidRPr="005A5CA9">
        <w:rPr>
          <w:color w:val="000000" w:themeColor="text1"/>
        </w:rPr>
        <w:t>с другой стороны, совместно именуемые Стороны, заключили в соответствии  со</w:t>
      </w:r>
    </w:p>
    <w:p w:rsidR="005A5CA9" w:rsidRPr="005A5CA9" w:rsidRDefault="005A5CA9">
      <w:pPr>
        <w:pStyle w:val="ConsPlusNonformat"/>
        <w:jc w:val="both"/>
        <w:rPr>
          <w:color w:val="000000" w:themeColor="text1"/>
        </w:rPr>
      </w:pPr>
      <w:r w:rsidRPr="005A5CA9">
        <w:rPr>
          <w:color w:val="000000" w:themeColor="text1"/>
        </w:rPr>
        <w:t>статьей  95  Налогового  кодекса  Российской   Федерации   и   главой    39</w:t>
      </w:r>
    </w:p>
    <w:p w:rsidR="005A5CA9" w:rsidRPr="005A5CA9" w:rsidRDefault="005A5CA9">
      <w:pPr>
        <w:pStyle w:val="ConsPlusNonformat"/>
        <w:jc w:val="both"/>
        <w:rPr>
          <w:color w:val="000000" w:themeColor="text1"/>
        </w:rPr>
      </w:pPr>
      <w:r w:rsidRPr="005A5CA9">
        <w:rPr>
          <w:color w:val="000000" w:themeColor="text1"/>
        </w:rPr>
        <w:t>Гражданского  кодекса  Российской  Федерации  настоящий  договор  (далее  -</w:t>
      </w:r>
    </w:p>
    <w:p w:rsidR="005A5CA9" w:rsidRPr="005A5CA9" w:rsidRDefault="005A5CA9">
      <w:pPr>
        <w:pStyle w:val="ConsPlusNonformat"/>
        <w:jc w:val="both"/>
        <w:rPr>
          <w:color w:val="000000" w:themeColor="text1"/>
        </w:rPr>
      </w:pPr>
      <w:r w:rsidRPr="005A5CA9">
        <w:rPr>
          <w:color w:val="000000" w:themeColor="text1"/>
        </w:rPr>
        <w:t>Договор) о нижеследующем:</w:t>
      </w:r>
    </w:p>
    <w:p w:rsidR="005A5CA9" w:rsidRPr="005A5CA9" w:rsidRDefault="005A5CA9">
      <w:pPr>
        <w:pStyle w:val="ConsPlusNormal"/>
        <w:ind w:firstLine="540"/>
        <w:jc w:val="both"/>
        <w:rPr>
          <w:color w:val="000000" w:themeColor="text1"/>
        </w:rPr>
      </w:pPr>
    </w:p>
    <w:p w:rsidR="005A5CA9" w:rsidRPr="005A5CA9" w:rsidRDefault="005A5CA9">
      <w:pPr>
        <w:pStyle w:val="ConsPlusNormal"/>
        <w:ind w:firstLine="540"/>
        <w:jc w:val="both"/>
        <w:rPr>
          <w:color w:val="000000" w:themeColor="text1"/>
        </w:rPr>
      </w:pPr>
      <w:r w:rsidRPr="005A5CA9">
        <w:rPr>
          <w:color w:val="000000" w:themeColor="text1"/>
        </w:rPr>
        <w:t>1. Предмет договора</w:t>
      </w:r>
    </w:p>
    <w:p w:rsidR="005A5CA9" w:rsidRPr="005A5CA9" w:rsidRDefault="005A5CA9">
      <w:pPr>
        <w:pStyle w:val="ConsPlusNormal"/>
        <w:ind w:firstLine="540"/>
        <w:jc w:val="both"/>
        <w:rPr>
          <w:color w:val="000000" w:themeColor="text1"/>
        </w:rPr>
      </w:pPr>
      <w:r w:rsidRPr="005A5CA9">
        <w:rPr>
          <w:color w:val="000000" w:themeColor="text1"/>
        </w:rPr>
        <w:t>1.1. По настоящему Договору Исполнитель обязуется по заданию Заказчика оказать экспертные услуги, а Заказчик обязуется оплатить эти услуги.</w:t>
      </w:r>
    </w:p>
    <w:p w:rsidR="005A5CA9" w:rsidRPr="005A5CA9" w:rsidRDefault="005A5CA9">
      <w:pPr>
        <w:pStyle w:val="ConsPlusNormal"/>
        <w:ind w:firstLine="540"/>
        <w:jc w:val="both"/>
        <w:rPr>
          <w:color w:val="000000" w:themeColor="text1"/>
        </w:rPr>
      </w:pPr>
    </w:p>
    <w:p w:rsidR="005A5CA9" w:rsidRPr="005A5CA9" w:rsidRDefault="005A5CA9">
      <w:pPr>
        <w:pStyle w:val="ConsPlusNormal"/>
        <w:ind w:firstLine="540"/>
        <w:jc w:val="both"/>
        <w:rPr>
          <w:color w:val="000000" w:themeColor="text1"/>
        </w:rPr>
      </w:pPr>
      <w:r w:rsidRPr="005A5CA9">
        <w:rPr>
          <w:color w:val="000000" w:themeColor="text1"/>
        </w:rPr>
        <w:t>2. Обязанности Сторон</w:t>
      </w:r>
    </w:p>
    <w:p w:rsidR="005A5CA9" w:rsidRPr="005A5CA9" w:rsidRDefault="005A5CA9">
      <w:pPr>
        <w:pStyle w:val="ConsPlusNormal"/>
        <w:ind w:firstLine="540"/>
        <w:jc w:val="both"/>
        <w:rPr>
          <w:color w:val="000000" w:themeColor="text1"/>
        </w:rPr>
      </w:pPr>
      <w:r w:rsidRPr="005A5CA9">
        <w:rPr>
          <w:color w:val="000000" w:themeColor="text1"/>
        </w:rPr>
        <w:t>2.1. Заказчик:</w:t>
      </w:r>
    </w:p>
    <w:p w:rsidR="005A5CA9" w:rsidRPr="005A5CA9" w:rsidRDefault="005A5CA9">
      <w:pPr>
        <w:pStyle w:val="ConsPlusNormal"/>
        <w:ind w:firstLine="540"/>
        <w:jc w:val="both"/>
        <w:rPr>
          <w:color w:val="000000" w:themeColor="text1"/>
        </w:rPr>
      </w:pPr>
      <w:r w:rsidRPr="005A5CA9">
        <w:rPr>
          <w:color w:val="000000" w:themeColor="text1"/>
        </w:rPr>
        <w:t>2.2.1. Представляет Исполнителю перечисленные в постановлении о назначении ___________ экспертизы от "__" __________ г. N ___ (далее - Постановление), понимаемом Сторонами в качестве Задания Заказчика и являющемся неотъемлемой частью настоящего Договора, необходимые материалы проверки, относящиеся к предмету экспертизы, в срок ___________________.</w:t>
      </w:r>
    </w:p>
    <w:p w:rsidR="005A5CA9" w:rsidRPr="005A5CA9" w:rsidRDefault="005A5CA9">
      <w:pPr>
        <w:pStyle w:val="ConsPlusNormal"/>
        <w:ind w:firstLine="540"/>
        <w:jc w:val="both"/>
        <w:rPr>
          <w:color w:val="000000" w:themeColor="text1"/>
        </w:rPr>
      </w:pPr>
      <w:r w:rsidRPr="005A5CA9">
        <w:rPr>
          <w:color w:val="000000" w:themeColor="text1"/>
        </w:rPr>
        <w:t>2.2.2. Своевременно оплачивает Исполнителю стоимость экспертных услуг, предоставленных Заказчику, в порядке, предусмотренном Положением о порядке выплаты и размерах сумм, подлежащих выплате свидетелям, переводчикам, специалистам, экспертам и понятым, привлекаемым для участия в производстве действий по осуществлению налогового контроля, утвержденным Постановлением Правительства Российской Федерации 16.03.1999 N 298.</w:t>
      </w:r>
    </w:p>
    <w:p w:rsidR="005A5CA9" w:rsidRPr="005A5CA9" w:rsidRDefault="005A5CA9">
      <w:pPr>
        <w:pStyle w:val="ConsPlusNormal"/>
        <w:ind w:firstLine="540"/>
        <w:jc w:val="both"/>
        <w:rPr>
          <w:color w:val="000000" w:themeColor="text1"/>
        </w:rPr>
      </w:pPr>
      <w:r w:rsidRPr="005A5CA9">
        <w:rPr>
          <w:color w:val="000000" w:themeColor="text1"/>
        </w:rPr>
        <w:t>2.2. Исполнитель:</w:t>
      </w:r>
    </w:p>
    <w:p w:rsidR="005A5CA9" w:rsidRPr="005A5CA9" w:rsidRDefault="005A5CA9">
      <w:pPr>
        <w:pStyle w:val="ConsPlusNonformat"/>
        <w:jc w:val="both"/>
        <w:rPr>
          <w:color w:val="000000" w:themeColor="text1"/>
        </w:rPr>
      </w:pPr>
      <w:r w:rsidRPr="005A5CA9">
        <w:rPr>
          <w:color w:val="000000" w:themeColor="text1"/>
        </w:rPr>
        <w:t xml:space="preserve">    2.1.1. Использует следующее оборудование: _____________________________</w:t>
      </w:r>
    </w:p>
    <w:p w:rsidR="005A5CA9" w:rsidRPr="005A5CA9" w:rsidRDefault="005A5CA9">
      <w:pPr>
        <w:pStyle w:val="ConsPlusNonformat"/>
        <w:jc w:val="both"/>
        <w:rPr>
          <w:color w:val="000000" w:themeColor="text1"/>
        </w:rPr>
      </w:pPr>
      <w:r w:rsidRPr="005A5CA9">
        <w:rPr>
          <w:color w:val="000000" w:themeColor="text1"/>
        </w:rPr>
        <w:t xml:space="preserve">                                               (указывается наименование(я)</w:t>
      </w:r>
    </w:p>
    <w:p w:rsidR="005A5CA9" w:rsidRPr="005A5CA9" w:rsidRDefault="005A5CA9">
      <w:pPr>
        <w:pStyle w:val="ConsPlusNonformat"/>
        <w:jc w:val="both"/>
        <w:rPr>
          <w:color w:val="000000" w:themeColor="text1"/>
        </w:rPr>
      </w:pPr>
      <w:r w:rsidRPr="005A5CA9">
        <w:rPr>
          <w:color w:val="000000" w:themeColor="text1"/>
        </w:rPr>
        <w:t>___________________________________________________________________________</w:t>
      </w:r>
    </w:p>
    <w:p w:rsidR="005A5CA9" w:rsidRPr="005A5CA9" w:rsidRDefault="005A5CA9">
      <w:pPr>
        <w:pStyle w:val="ConsPlusNonformat"/>
        <w:jc w:val="both"/>
        <w:rPr>
          <w:color w:val="000000" w:themeColor="text1"/>
        </w:rPr>
      </w:pPr>
      <w:r w:rsidRPr="005A5CA9">
        <w:rPr>
          <w:color w:val="000000" w:themeColor="text1"/>
        </w:rPr>
        <w:t xml:space="preserve">         оборудования, используемого при оказании экспертных услуг</w:t>
      </w:r>
    </w:p>
    <w:p w:rsidR="005A5CA9" w:rsidRPr="005A5CA9" w:rsidRDefault="005A5CA9">
      <w:pPr>
        <w:pStyle w:val="ConsPlusNonformat"/>
        <w:jc w:val="both"/>
        <w:rPr>
          <w:color w:val="000000" w:themeColor="text1"/>
        </w:rPr>
      </w:pPr>
      <w:r w:rsidRPr="005A5CA9">
        <w:rPr>
          <w:color w:val="000000" w:themeColor="text1"/>
        </w:rPr>
        <w:t xml:space="preserve">                         (в случае использования))</w:t>
      </w:r>
    </w:p>
    <w:p w:rsidR="005A5CA9" w:rsidRPr="005A5CA9" w:rsidRDefault="005A5CA9">
      <w:pPr>
        <w:pStyle w:val="ConsPlusNormal"/>
        <w:ind w:firstLine="540"/>
        <w:jc w:val="both"/>
        <w:rPr>
          <w:color w:val="000000" w:themeColor="text1"/>
        </w:rPr>
      </w:pPr>
      <w:r w:rsidRPr="005A5CA9">
        <w:rPr>
          <w:color w:val="000000" w:themeColor="text1"/>
        </w:rPr>
        <w:t>2.1.2. Составляет Заключение в письменной форме от своего имени и передает его Заказчику в срок _____________________________.</w:t>
      </w:r>
    </w:p>
    <w:p w:rsidR="005A5CA9" w:rsidRPr="005A5CA9" w:rsidRDefault="005A5CA9">
      <w:pPr>
        <w:pStyle w:val="ConsPlusNormal"/>
        <w:ind w:firstLine="540"/>
        <w:jc w:val="both"/>
        <w:rPr>
          <w:color w:val="000000" w:themeColor="text1"/>
        </w:rPr>
      </w:pPr>
      <w:r w:rsidRPr="005A5CA9">
        <w:rPr>
          <w:color w:val="000000" w:themeColor="text1"/>
        </w:rPr>
        <w:t>В Заключении излагаются проведенные Исполнителем исследования, сделанные в результате их выводы и обоснованные ответы на указанные в Постановлении вопросы.</w:t>
      </w:r>
    </w:p>
    <w:p w:rsidR="005A5CA9" w:rsidRPr="005A5CA9" w:rsidRDefault="005A5CA9">
      <w:pPr>
        <w:pStyle w:val="ConsPlusNormal"/>
        <w:ind w:firstLine="540"/>
        <w:jc w:val="both"/>
        <w:rPr>
          <w:color w:val="000000" w:themeColor="text1"/>
        </w:rPr>
      </w:pPr>
    </w:p>
    <w:p w:rsidR="005A5CA9" w:rsidRPr="005A5CA9" w:rsidRDefault="005A5CA9">
      <w:pPr>
        <w:pStyle w:val="ConsPlusNormal"/>
        <w:ind w:firstLine="540"/>
        <w:jc w:val="both"/>
        <w:rPr>
          <w:color w:val="000000" w:themeColor="text1"/>
        </w:rPr>
      </w:pPr>
      <w:r w:rsidRPr="005A5CA9">
        <w:rPr>
          <w:color w:val="000000" w:themeColor="text1"/>
        </w:rPr>
        <w:t>3. Стоимость экспертных услуг и порядок расчетов</w:t>
      </w:r>
    </w:p>
    <w:p w:rsidR="005A5CA9" w:rsidRPr="005A5CA9" w:rsidRDefault="005A5CA9">
      <w:pPr>
        <w:pStyle w:val="ConsPlusNormal"/>
        <w:ind w:firstLine="540"/>
        <w:jc w:val="both"/>
        <w:rPr>
          <w:color w:val="000000" w:themeColor="text1"/>
        </w:rPr>
      </w:pPr>
      <w:r w:rsidRPr="005A5CA9">
        <w:rPr>
          <w:color w:val="000000" w:themeColor="text1"/>
        </w:rPr>
        <w:t>3.1. Стоимость экспертных услуг составляет _____________________.</w:t>
      </w:r>
    </w:p>
    <w:p w:rsidR="005A5CA9" w:rsidRPr="005A5CA9" w:rsidRDefault="005A5CA9">
      <w:pPr>
        <w:pStyle w:val="ConsPlusNonformat"/>
        <w:jc w:val="both"/>
        <w:rPr>
          <w:color w:val="000000" w:themeColor="text1"/>
        </w:rPr>
      </w:pPr>
      <w:r w:rsidRPr="005A5CA9">
        <w:rPr>
          <w:color w:val="000000" w:themeColor="text1"/>
        </w:rPr>
        <w:t xml:space="preserve">    3.2. Расчеты между сторонами производятся в следующем порядке:</w:t>
      </w:r>
    </w:p>
    <w:p w:rsidR="005A5CA9" w:rsidRPr="005A5CA9" w:rsidRDefault="005A5CA9">
      <w:pPr>
        <w:pStyle w:val="ConsPlusNonformat"/>
        <w:jc w:val="both"/>
        <w:rPr>
          <w:color w:val="000000" w:themeColor="text1"/>
        </w:rPr>
      </w:pPr>
      <w:r w:rsidRPr="005A5CA9">
        <w:rPr>
          <w:color w:val="000000" w:themeColor="text1"/>
        </w:rPr>
        <w:t>___________________________________________________________________________</w:t>
      </w:r>
    </w:p>
    <w:p w:rsidR="005A5CA9" w:rsidRPr="005A5CA9" w:rsidRDefault="005A5CA9">
      <w:pPr>
        <w:pStyle w:val="ConsPlusNonformat"/>
        <w:jc w:val="both"/>
        <w:rPr>
          <w:color w:val="000000" w:themeColor="text1"/>
        </w:rPr>
      </w:pPr>
      <w:r w:rsidRPr="005A5CA9">
        <w:rPr>
          <w:color w:val="000000" w:themeColor="text1"/>
        </w:rPr>
        <w:t>__________________________________________________________________________.</w:t>
      </w:r>
    </w:p>
    <w:p w:rsidR="005A5CA9" w:rsidRPr="005A5CA9" w:rsidRDefault="005A5CA9">
      <w:pPr>
        <w:pStyle w:val="ConsPlusNormal"/>
        <w:ind w:firstLine="540"/>
        <w:jc w:val="both"/>
        <w:rPr>
          <w:color w:val="000000" w:themeColor="text1"/>
        </w:rPr>
      </w:pPr>
    </w:p>
    <w:p w:rsidR="005A5CA9" w:rsidRPr="005A5CA9" w:rsidRDefault="005A5CA9">
      <w:pPr>
        <w:pStyle w:val="ConsPlusNormal"/>
        <w:ind w:firstLine="540"/>
        <w:jc w:val="both"/>
        <w:rPr>
          <w:color w:val="000000" w:themeColor="text1"/>
        </w:rPr>
      </w:pPr>
      <w:r w:rsidRPr="005A5CA9">
        <w:rPr>
          <w:color w:val="000000" w:themeColor="text1"/>
        </w:rPr>
        <w:t>4. Ответственность</w:t>
      </w:r>
    </w:p>
    <w:p w:rsidR="005A5CA9" w:rsidRPr="005A5CA9" w:rsidRDefault="005A5CA9">
      <w:pPr>
        <w:pStyle w:val="ConsPlusNormal"/>
        <w:ind w:firstLine="540"/>
        <w:jc w:val="both"/>
        <w:rPr>
          <w:color w:val="000000" w:themeColor="text1"/>
        </w:rPr>
      </w:pPr>
      <w:r w:rsidRPr="005A5CA9">
        <w:rPr>
          <w:color w:val="000000" w:themeColor="text1"/>
        </w:rPr>
        <w:t>4.1. Исполнитель несет ответственность за ненадлежащее выполнение обязательств по Договору:</w:t>
      </w:r>
    </w:p>
    <w:p w:rsidR="005A5CA9" w:rsidRPr="005A5CA9" w:rsidRDefault="005A5CA9">
      <w:pPr>
        <w:pStyle w:val="ConsPlusNonformat"/>
        <w:jc w:val="both"/>
        <w:rPr>
          <w:color w:val="000000" w:themeColor="text1"/>
        </w:rPr>
      </w:pPr>
      <w:r w:rsidRPr="005A5CA9">
        <w:rPr>
          <w:color w:val="000000" w:themeColor="text1"/>
        </w:rPr>
        <w:t xml:space="preserve">    за  нарушение срока передачи Заключения ______________________________,</w:t>
      </w:r>
    </w:p>
    <w:p w:rsidR="005A5CA9" w:rsidRPr="005A5CA9" w:rsidRDefault="005A5CA9">
      <w:pPr>
        <w:pStyle w:val="ConsPlusNonformat"/>
        <w:jc w:val="both"/>
        <w:rPr>
          <w:color w:val="000000" w:themeColor="text1"/>
        </w:rPr>
      </w:pPr>
      <w:r w:rsidRPr="005A5CA9">
        <w:rPr>
          <w:color w:val="000000" w:themeColor="text1"/>
        </w:rPr>
        <w:t>при этом в случае за  неисполнение обязанности   по   передаче   Заключения</w:t>
      </w:r>
    </w:p>
    <w:p w:rsidR="005A5CA9" w:rsidRPr="005A5CA9" w:rsidRDefault="005A5CA9">
      <w:pPr>
        <w:pStyle w:val="ConsPlusNonformat"/>
        <w:jc w:val="both"/>
        <w:rPr>
          <w:color w:val="000000" w:themeColor="text1"/>
        </w:rPr>
      </w:pPr>
      <w:r w:rsidRPr="005A5CA9">
        <w:rPr>
          <w:color w:val="000000" w:themeColor="text1"/>
        </w:rPr>
        <w:t>Заказчику до "__" ______ г.  устанавливается ответственность ______________</w:t>
      </w:r>
    </w:p>
    <w:p w:rsidR="005A5CA9" w:rsidRPr="005A5CA9" w:rsidRDefault="005A5CA9">
      <w:pPr>
        <w:pStyle w:val="ConsPlusNonformat"/>
        <w:jc w:val="both"/>
        <w:rPr>
          <w:color w:val="000000" w:themeColor="text1"/>
        </w:rPr>
      </w:pPr>
      <w:r w:rsidRPr="005A5CA9">
        <w:rPr>
          <w:color w:val="000000" w:themeColor="text1"/>
        </w:rPr>
        <w:t>__________________________________________________________________________,</w:t>
      </w:r>
    </w:p>
    <w:p w:rsidR="005A5CA9" w:rsidRPr="005A5CA9" w:rsidRDefault="005A5CA9">
      <w:pPr>
        <w:pStyle w:val="ConsPlusNonformat"/>
        <w:jc w:val="both"/>
        <w:rPr>
          <w:color w:val="000000" w:themeColor="text1"/>
        </w:rPr>
      </w:pPr>
      <w:r w:rsidRPr="005A5CA9">
        <w:rPr>
          <w:color w:val="000000" w:themeColor="text1"/>
        </w:rPr>
        <w:t>а в случае за  неисполнение обязанности по передаче  Заключения Заказчику в</w:t>
      </w:r>
    </w:p>
    <w:p w:rsidR="005A5CA9" w:rsidRPr="005A5CA9" w:rsidRDefault="005A5CA9">
      <w:pPr>
        <w:pStyle w:val="ConsPlusNonformat"/>
        <w:jc w:val="both"/>
        <w:rPr>
          <w:color w:val="000000" w:themeColor="text1"/>
        </w:rPr>
      </w:pPr>
      <w:r w:rsidRPr="005A5CA9">
        <w:rPr>
          <w:color w:val="000000" w:themeColor="text1"/>
        </w:rPr>
        <w:t>срок _________________ устанавливается  ответственность ___________________</w:t>
      </w:r>
    </w:p>
    <w:p w:rsidR="005A5CA9" w:rsidRPr="005A5CA9" w:rsidRDefault="005A5CA9">
      <w:pPr>
        <w:pStyle w:val="ConsPlusNonformat"/>
        <w:jc w:val="both"/>
        <w:rPr>
          <w:color w:val="000000" w:themeColor="text1"/>
        </w:rPr>
      </w:pPr>
      <w:r w:rsidRPr="005A5CA9">
        <w:rPr>
          <w:color w:val="000000" w:themeColor="text1"/>
        </w:rPr>
        <w:t>__________________________________________________________________________;</w:t>
      </w:r>
    </w:p>
    <w:p w:rsidR="005A5CA9" w:rsidRPr="005A5CA9" w:rsidRDefault="005A5CA9">
      <w:pPr>
        <w:pStyle w:val="ConsPlusNormal"/>
        <w:ind w:firstLine="540"/>
        <w:jc w:val="both"/>
        <w:rPr>
          <w:color w:val="000000" w:themeColor="text1"/>
        </w:rPr>
      </w:pPr>
      <w:r w:rsidRPr="005A5CA9">
        <w:rPr>
          <w:color w:val="000000" w:themeColor="text1"/>
        </w:rPr>
        <w:t>за заведомо ложное заключение, в случае если данный факт будет установлен в отношении Исполнителя - физического лица либо эксперта - физического лица, являющегося сотрудником Исполнителя - юридического лица, вступившим в силу решением (приговором) суда ________________________.</w:t>
      </w:r>
    </w:p>
    <w:p w:rsidR="005A5CA9" w:rsidRPr="005A5CA9" w:rsidRDefault="005A5CA9">
      <w:pPr>
        <w:pStyle w:val="ConsPlusNormal"/>
        <w:ind w:firstLine="540"/>
        <w:jc w:val="both"/>
        <w:rPr>
          <w:color w:val="000000" w:themeColor="text1"/>
        </w:rPr>
      </w:pPr>
      <w:r w:rsidRPr="005A5CA9">
        <w:rPr>
          <w:color w:val="000000" w:themeColor="text1"/>
        </w:rPr>
        <w:t>4.2. Согласно пункту 4 статьи 102 Налогового кодекса Российской Федерации за утрату документов, содержащих составляющие налоговую тайну сведения, либо за разглашение таких сведений Исполнитель несет ответственность, предусмотренную федеральными законами.</w:t>
      </w:r>
    </w:p>
    <w:p w:rsidR="005A5CA9" w:rsidRPr="005A5CA9" w:rsidRDefault="005A5CA9">
      <w:pPr>
        <w:pStyle w:val="ConsPlusNormal"/>
        <w:ind w:firstLine="540"/>
        <w:jc w:val="both"/>
        <w:rPr>
          <w:color w:val="000000" w:themeColor="text1"/>
        </w:rPr>
      </w:pPr>
      <w:r w:rsidRPr="005A5CA9">
        <w:rPr>
          <w:color w:val="000000" w:themeColor="text1"/>
        </w:rPr>
        <w:t>&lt;***&gt; 4.3. Исполнитель поручает производство экспертизы конкретному эксперту (экспертам) из числа своих сотрудников, разъясняет ему (им) права и обязанности, установленные статьей 95 (пункты 4, 5 и 8) Налогового кодекса Российской Федерации, а также предупреждает о том, что в соответствии с пунктом 4 статьи 102 Налогового кодекса Российской Федерации утрата документов, содержащих составляющие налоговую тайну сведения, либо разглашение таких сведений влечет ответственность, предусмотренную федеральными законами, о чем отбирает у него (них) подписку. Подписка вместе с Заключением передается Заказчику.</w:t>
      </w:r>
    </w:p>
    <w:p w:rsidR="005A5CA9" w:rsidRPr="005A5CA9" w:rsidRDefault="005A5CA9">
      <w:pPr>
        <w:pStyle w:val="ConsPlusNormal"/>
        <w:ind w:firstLine="540"/>
        <w:jc w:val="both"/>
        <w:rPr>
          <w:color w:val="000000" w:themeColor="text1"/>
        </w:rPr>
      </w:pPr>
    </w:p>
    <w:p w:rsidR="005A5CA9" w:rsidRPr="005A5CA9" w:rsidRDefault="005A5CA9">
      <w:pPr>
        <w:pStyle w:val="ConsPlusNormal"/>
        <w:ind w:firstLine="540"/>
        <w:jc w:val="both"/>
        <w:rPr>
          <w:color w:val="000000" w:themeColor="text1"/>
        </w:rPr>
      </w:pPr>
      <w:r w:rsidRPr="005A5CA9">
        <w:rPr>
          <w:color w:val="000000" w:themeColor="text1"/>
        </w:rPr>
        <w:t>5. Срок действия Договора, порядок его изменения и расторжения</w:t>
      </w:r>
    </w:p>
    <w:p w:rsidR="005A5CA9" w:rsidRPr="005A5CA9" w:rsidRDefault="005A5CA9">
      <w:pPr>
        <w:pStyle w:val="ConsPlusNormal"/>
        <w:ind w:firstLine="540"/>
        <w:jc w:val="both"/>
        <w:rPr>
          <w:color w:val="000000" w:themeColor="text1"/>
        </w:rPr>
      </w:pPr>
      <w:r w:rsidRPr="005A5CA9">
        <w:rPr>
          <w:color w:val="000000" w:themeColor="text1"/>
        </w:rPr>
        <w:t>5.1. Договор вступает в силу с момента его подписания и действует до полного исполнения обязательств Сторон по нему.</w:t>
      </w:r>
    </w:p>
    <w:p w:rsidR="005A5CA9" w:rsidRPr="005A5CA9" w:rsidRDefault="005A5CA9">
      <w:pPr>
        <w:pStyle w:val="ConsPlusNormal"/>
        <w:ind w:firstLine="540"/>
        <w:jc w:val="both"/>
        <w:rPr>
          <w:color w:val="000000" w:themeColor="text1"/>
        </w:rPr>
      </w:pPr>
      <w:r w:rsidRPr="005A5CA9">
        <w:rPr>
          <w:color w:val="000000" w:themeColor="text1"/>
        </w:rPr>
        <w:t>5.2. Любая из Сторон вправе расторгнуть договор в одностороннем порядке. Договор считается расторгнутым не ранее чем через _______________ со дня получения другой Стороной письменного уведомления о расторжении договора.</w:t>
      </w:r>
    </w:p>
    <w:p w:rsidR="005A5CA9" w:rsidRPr="005A5CA9" w:rsidRDefault="005A5CA9">
      <w:pPr>
        <w:pStyle w:val="ConsPlusNormal"/>
        <w:ind w:firstLine="540"/>
        <w:jc w:val="both"/>
        <w:rPr>
          <w:color w:val="000000" w:themeColor="text1"/>
        </w:rPr>
      </w:pPr>
      <w:r w:rsidRPr="005A5CA9">
        <w:rPr>
          <w:color w:val="000000" w:themeColor="text1"/>
        </w:rPr>
        <w:t>5.3. Изменения к Договору считаются принятыми при условии письменного соглашения Сторон, оформленного дополнительным соглашением.</w:t>
      </w:r>
    </w:p>
    <w:p w:rsidR="005A5CA9" w:rsidRPr="005A5CA9" w:rsidRDefault="005A5CA9">
      <w:pPr>
        <w:pStyle w:val="ConsPlusNormal"/>
        <w:ind w:firstLine="540"/>
        <w:jc w:val="both"/>
        <w:rPr>
          <w:color w:val="000000" w:themeColor="text1"/>
        </w:rPr>
      </w:pPr>
      <w:r w:rsidRPr="005A5CA9">
        <w:rPr>
          <w:color w:val="000000" w:themeColor="text1"/>
        </w:rPr>
        <w:t>5.4. Все споры и разногласия между двумя Сторонами, которые могут возникнуть по настоящему Договору, если они не будут разрешены в результате переговоров, должны разрешаться в соответствии с действующим законодательством Российской Федерации.</w:t>
      </w:r>
    </w:p>
    <w:p w:rsidR="005A5CA9" w:rsidRPr="005A5CA9" w:rsidRDefault="005A5CA9">
      <w:pPr>
        <w:pStyle w:val="ConsPlusNormal"/>
        <w:ind w:firstLine="540"/>
        <w:jc w:val="both"/>
        <w:rPr>
          <w:color w:val="000000" w:themeColor="text1"/>
        </w:rPr>
      </w:pPr>
      <w:r w:rsidRPr="005A5CA9">
        <w:rPr>
          <w:color w:val="000000" w:themeColor="text1"/>
        </w:rPr>
        <w:t>5.5. Договор составлен в двух экземплярах, имеющих одинаковую юридическую силу, один из которых хранится у Исполнителя, другой у Заказчика.</w:t>
      </w:r>
    </w:p>
    <w:p w:rsidR="005A5CA9" w:rsidRPr="005A5CA9" w:rsidRDefault="005A5CA9">
      <w:pPr>
        <w:pStyle w:val="ConsPlusNormal"/>
        <w:ind w:firstLine="540"/>
        <w:jc w:val="both"/>
        <w:rPr>
          <w:color w:val="000000" w:themeColor="text1"/>
        </w:rPr>
      </w:pPr>
    </w:p>
    <w:p w:rsidR="005A5CA9" w:rsidRPr="005A5CA9" w:rsidRDefault="005A5CA9">
      <w:pPr>
        <w:pStyle w:val="ConsPlusNonformat"/>
        <w:jc w:val="both"/>
        <w:rPr>
          <w:color w:val="000000" w:themeColor="text1"/>
        </w:rPr>
      </w:pPr>
      <w:r w:rsidRPr="005A5CA9">
        <w:rPr>
          <w:color w:val="000000" w:themeColor="text1"/>
        </w:rPr>
        <w:t xml:space="preserve">    6. Дополнительные условия</w:t>
      </w:r>
    </w:p>
    <w:p w:rsidR="005A5CA9" w:rsidRPr="005A5CA9" w:rsidRDefault="005A5CA9">
      <w:pPr>
        <w:pStyle w:val="ConsPlusNonformat"/>
        <w:jc w:val="both"/>
        <w:rPr>
          <w:color w:val="000000" w:themeColor="text1"/>
        </w:rPr>
      </w:pPr>
      <w:r w:rsidRPr="005A5CA9">
        <w:rPr>
          <w:color w:val="000000" w:themeColor="text1"/>
        </w:rPr>
        <w:t>___________________________________________________________________________</w:t>
      </w:r>
    </w:p>
    <w:p w:rsidR="005A5CA9" w:rsidRPr="005A5CA9" w:rsidRDefault="005A5CA9">
      <w:pPr>
        <w:pStyle w:val="ConsPlusNonformat"/>
        <w:jc w:val="both"/>
        <w:rPr>
          <w:color w:val="000000" w:themeColor="text1"/>
        </w:rPr>
      </w:pPr>
      <w:r w:rsidRPr="005A5CA9">
        <w:rPr>
          <w:color w:val="000000" w:themeColor="text1"/>
        </w:rPr>
        <w:t>__________________________________________________________________________.</w:t>
      </w:r>
    </w:p>
    <w:p w:rsidR="005A5CA9" w:rsidRPr="005A5CA9" w:rsidRDefault="005A5CA9">
      <w:pPr>
        <w:pStyle w:val="ConsPlusNonformat"/>
        <w:jc w:val="both"/>
        <w:rPr>
          <w:color w:val="000000" w:themeColor="text1"/>
        </w:rPr>
      </w:pPr>
    </w:p>
    <w:p w:rsidR="005A5CA9" w:rsidRPr="005A5CA9" w:rsidRDefault="005A5CA9">
      <w:pPr>
        <w:pStyle w:val="ConsPlusNonformat"/>
        <w:jc w:val="both"/>
        <w:rPr>
          <w:color w:val="000000" w:themeColor="text1"/>
        </w:rPr>
      </w:pPr>
      <w:r w:rsidRPr="005A5CA9">
        <w:rPr>
          <w:color w:val="000000" w:themeColor="text1"/>
        </w:rPr>
        <w:t xml:space="preserve">    7. Юридические адреса и банковские реквизиты сторон:</w:t>
      </w:r>
    </w:p>
    <w:p w:rsidR="005A5CA9" w:rsidRPr="005A5CA9" w:rsidRDefault="005A5CA9">
      <w:pPr>
        <w:pStyle w:val="ConsPlusNonformat"/>
        <w:jc w:val="both"/>
        <w:rPr>
          <w:color w:val="000000" w:themeColor="text1"/>
        </w:rPr>
      </w:pPr>
      <w:r w:rsidRPr="005A5CA9">
        <w:rPr>
          <w:color w:val="000000" w:themeColor="text1"/>
        </w:rPr>
        <w:t>___________________________________________________________________________</w:t>
      </w:r>
    </w:p>
    <w:p w:rsidR="005A5CA9" w:rsidRPr="005A5CA9" w:rsidRDefault="005A5CA9">
      <w:pPr>
        <w:pStyle w:val="ConsPlusNonformat"/>
        <w:jc w:val="both"/>
        <w:rPr>
          <w:color w:val="000000" w:themeColor="text1"/>
        </w:rPr>
      </w:pPr>
      <w:r w:rsidRPr="005A5CA9">
        <w:rPr>
          <w:color w:val="000000" w:themeColor="text1"/>
        </w:rPr>
        <w:t>__________________________________________________________________________.</w:t>
      </w:r>
    </w:p>
    <w:p w:rsidR="005A5CA9" w:rsidRPr="005A5CA9" w:rsidRDefault="005A5CA9">
      <w:pPr>
        <w:pStyle w:val="ConsPlusNonformat"/>
        <w:jc w:val="both"/>
        <w:rPr>
          <w:color w:val="000000" w:themeColor="text1"/>
        </w:rPr>
      </w:pPr>
    </w:p>
    <w:p w:rsidR="005A5CA9" w:rsidRPr="005A5CA9" w:rsidRDefault="005A5CA9">
      <w:pPr>
        <w:pStyle w:val="ConsPlusNonformat"/>
        <w:jc w:val="both"/>
        <w:rPr>
          <w:color w:val="000000" w:themeColor="text1"/>
        </w:rPr>
      </w:pPr>
      <w:r w:rsidRPr="005A5CA9">
        <w:rPr>
          <w:color w:val="000000" w:themeColor="text1"/>
        </w:rPr>
        <w:t xml:space="preserve">    8. Подписи Сторон</w:t>
      </w:r>
    </w:p>
    <w:p w:rsidR="005A5CA9" w:rsidRPr="005A5CA9" w:rsidRDefault="005A5CA9">
      <w:pPr>
        <w:pStyle w:val="ConsPlusNonformat"/>
        <w:jc w:val="both"/>
        <w:rPr>
          <w:color w:val="000000" w:themeColor="text1"/>
        </w:rPr>
      </w:pPr>
    </w:p>
    <w:p w:rsidR="005A5CA9" w:rsidRPr="005A5CA9" w:rsidRDefault="005A5CA9">
      <w:pPr>
        <w:pStyle w:val="ConsPlusNonformat"/>
        <w:jc w:val="both"/>
        <w:rPr>
          <w:color w:val="000000" w:themeColor="text1"/>
        </w:rPr>
      </w:pPr>
      <w:r w:rsidRPr="005A5CA9">
        <w:rPr>
          <w:color w:val="000000" w:themeColor="text1"/>
        </w:rPr>
        <w:t xml:space="preserve">    От имени Заказчика                            От имени Исполнителя</w:t>
      </w:r>
    </w:p>
    <w:p w:rsidR="005A5CA9" w:rsidRPr="005A5CA9" w:rsidRDefault="005A5CA9">
      <w:pPr>
        <w:pStyle w:val="ConsPlusNonformat"/>
        <w:jc w:val="both"/>
        <w:rPr>
          <w:color w:val="000000" w:themeColor="text1"/>
        </w:rPr>
      </w:pPr>
    </w:p>
    <w:p w:rsidR="005A5CA9" w:rsidRPr="005A5CA9" w:rsidRDefault="005A5CA9">
      <w:pPr>
        <w:pStyle w:val="ConsPlusNonformat"/>
        <w:jc w:val="both"/>
        <w:rPr>
          <w:color w:val="000000" w:themeColor="text1"/>
        </w:rPr>
      </w:pPr>
      <w:r w:rsidRPr="005A5CA9">
        <w:rPr>
          <w:color w:val="000000" w:themeColor="text1"/>
        </w:rPr>
        <w:t xml:space="preserve">    __________________                            _____________________</w:t>
      </w:r>
    </w:p>
    <w:p w:rsidR="005A5CA9" w:rsidRPr="005A5CA9" w:rsidRDefault="005A5CA9">
      <w:pPr>
        <w:pStyle w:val="ConsPlusNonformat"/>
        <w:jc w:val="both"/>
        <w:rPr>
          <w:color w:val="000000" w:themeColor="text1"/>
        </w:rPr>
      </w:pPr>
      <w:r w:rsidRPr="005A5CA9">
        <w:rPr>
          <w:color w:val="000000" w:themeColor="text1"/>
        </w:rPr>
        <w:t xml:space="preserve">        (подпись)                                       (подпись)</w:t>
      </w:r>
    </w:p>
    <w:p w:rsidR="005A5CA9" w:rsidRPr="005A5CA9" w:rsidRDefault="005A5CA9">
      <w:pPr>
        <w:pStyle w:val="ConsPlusNormal"/>
        <w:ind w:firstLine="540"/>
        <w:jc w:val="both"/>
        <w:rPr>
          <w:color w:val="000000" w:themeColor="text1"/>
        </w:rPr>
      </w:pPr>
    </w:p>
    <w:p w:rsidR="005A5CA9" w:rsidRPr="005A5CA9" w:rsidRDefault="005A5CA9">
      <w:pPr>
        <w:pStyle w:val="ConsPlusNormal"/>
        <w:ind w:firstLine="540"/>
        <w:jc w:val="both"/>
        <w:rPr>
          <w:color w:val="000000" w:themeColor="text1"/>
        </w:rPr>
      </w:pPr>
      <w:r w:rsidRPr="005A5CA9">
        <w:rPr>
          <w:color w:val="000000" w:themeColor="text1"/>
        </w:rPr>
        <w:t>--------------------------------</w:t>
      </w:r>
    </w:p>
    <w:p w:rsidR="005A5CA9" w:rsidRPr="005A5CA9" w:rsidRDefault="005A5CA9">
      <w:pPr>
        <w:pStyle w:val="ConsPlusNormal"/>
        <w:ind w:firstLine="540"/>
        <w:jc w:val="both"/>
        <w:rPr>
          <w:color w:val="000000" w:themeColor="text1"/>
        </w:rPr>
      </w:pPr>
      <w:bookmarkStart w:id="4" w:name="P479"/>
      <w:bookmarkEnd w:id="4"/>
      <w:r w:rsidRPr="005A5CA9">
        <w:rPr>
          <w:color w:val="000000" w:themeColor="text1"/>
        </w:rPr>
        <w:t>&lt;*&gt; Настоящая редакция приводится в случае заключения договора с юридическим лицом.</w:t>
      </w:r>
    </w:p>
    <w:p w:rsidR="005A5CA9" w:rsidRPr="005A5CA9" w:rsidRDefault="005A5CA9">
      <w:pPr>
        <w:pStyle w:val="ConsPlusNormal"/>
        <w:ind w:firstLine="540"/>
        <w:jc w:val="both"/>
        <w:rPr>
          <w:color w:val="000000" w:themeColor="text1"/>
        </w:rPr>
      </w:pPr>
      <w:bookmarkStart w:id="5" w:name="P480"/>
      <w:bookmarkEnd w:id="5"/>
      <w:r w:rsidRPr="005A5CA9">
        <w:rPr>
          <w:color w:val="000000" w:themeColor="text1"/>
        </w:rPr>
        <w:t>&lt;**&gt; Настоящая редакция приводится в случае заключения договора с индивидуальным предпринимателем.</w:t>
      </w:r>
    </w:p>
    <w:p w:rsidR="005A5CA9" w:rsidRPr="005A5CA9" w:rsidRDefault="005A5CA9">
      <w:pPr>
        <w:pStyle w:val="ConsPlusNormal"/>
        <w:ind w:firstLine="540"/>
        <w:jc w:val="both"/>
        <w:rPr>
          <w:color w:val="000000" w:themeColor="text1"/>
        </w:rPr>
      </w:pPr>
      <w:bookmarkStart w:id="6" w:name="P481"/>
      <w:bookmarkEnd w:id="6"/>
      <w:r w:rsidRPr="005A5CA9">
        <w:rPr>
          <w:color w:val="000000" w:themeColor="text1"/>
        </w:rPr>
        <w:t>&lt;***&gt; Настоящий пункт приводится в случае заключения договора с юридическим лицом.</w:t>
      </w:r>
    </w:p>
    <w:p w:rsidR="005A5CA9" w:rsidRPr="005A5CA9" w:rsidRDefault="005A5CA9">
      <w:pPr>
        <w:pStyle w:val="ConsPlusNormal"/>
        <w:ind w:firstLine="540"/>
        <w:jc w:val="both"/>
        <w:rPr>
          <w:color w:val="000000" w:themeColor="text1"/>
        </w:rPr>
      </w:pPr>
    </w:p>
    <w:p w:rsidR="005A5CA9" w:rsidRPr="005A5CA9" w:rsidRDefault="005A5CA9">
      <w:pPr>
        <w:pStyle w:val="ConsPlusNormal"/>
        <w:ind w:firstLine="540"/>
        <w:jc w:val="both"/>
        <w:rPr>
          <w:color w:val="000000" w:themeColor="text1"/>
        </w:rPr>
      </w:pPr>
    </w:p>
    <w:p w:rsidR="005A5CA9" w:rsidRPr="005A5CA9" w:rsidRDefault="005A5CA9">
      <w:pPr>
        <w:pStyle w:val="ConsPlusNormal"/>
        <w:ind w:firstLine="540"/>
        <w:jc w:val="both"/>
        <w:rPr>
          <w:color w:val="000000" w:themeColor="text1"/>
        </w:rPr>
      </w:pPr>
    </w:p>
    <w:p w:rsidR="005A5CA9" w:rsidRPr="005A5CA9" w:rsidRDefault="005A5CA9">
      <w:pPr>
        <w:pStyle w:val="ConsPlusNormal"/>
        <w:ind w:firstLine="540"/>
        <w:jc w:val="both"/>
        <w:rPr>
          <w:color w:val="000000" w:themeColor="text1"/>
        </w:rPr>
      </w:pPr>
    </w:p>
    <w:p w:rsidR="005A5CA9" w:rsidRPr="005A5CA9" w:rsidRDefault="005A5CA9">
      <w:pPr>
        <w:pStyle w:val="ConsPlusNormal"/>
        <w:ind w:firstLine="540"/>
        <w:jc w:val="both"/>
        <w:rPr>
          <w:color w:val="000000" w:themeColor="text1"/>
        </w:rPr>
      </w:pPr>
    </w:p>
    <w:p w:rsidR="005A5CA9" w:rsidRPr="005A5CA9" w:rsidRDefault="005A5CA9">
      <w:pPr>
        <w:pStyle w:val="ConsPlusNormal"/>
        <w:jc w:val="right"/>
        <w:rPr>
          <w:color w:val="000000" w:themeColor="text1"/>
        </w:rPr>
      </w:pPr>
      <w:r w:rsidRPr="005A5CA9">
        <w:rPr>
          <w:color w:val="000000" w:themeColor="text1"/>
        </w:rPr>
        <w:t>Приложение N 2</w:t>
      </w:r>
    </w:p>
    <w:p w:rsidR="005A5CA9" w:rsidRPr="005A5CA9" w:rsidRDefault="005A5CA9">
      <w:pPr>
        <w:pStyle w:val="ConsPlusNormal"/>
        <w:jc w:val="right"/>
        <w:rPr>
          <w:color w:val="000000" w:themeColor="text1"/>
        </w:rPr>
      </w:pPr>
      <w:r w:rsidRPr="005A5CA9">
        <w:rPr>
          <w:color w:val="000000" w:themeColor="text1"/>
        </w:rPr>
        <w:t>к письму ФНС России</w:t>
      </w:r>
    </w:p>
    <w:p w:rsidR="005A5CA9" w:rsidRPr="005A5CA9" w:rsidRDefault="005A5CA9">
      <w:pPr>
        <w:pStyle w:val="ConsPlusNormal"/>
        <w:jc w:val="right"/>
        <w:rPr>
          <w:color w:val="000000" w:themeColor="text1"/>
        </w:rPr>
      </w:pPr>
      <w:r w:rsidRPr="005A5CA9">
        <w:rPr>
          <w:color w:val="000000" w:themeColor="text1"/>
        </w:rPr>
        <w:t>от _________ 20__ г. N _______</w:t>
      </w:r>
    </w:p>
    <w:p w:rsidR="005A5CA9" w:rsidRPr="005A5CA9" w:rsidRDefault="005A5CA9">
      <w:pPr>
        <w:pStyle w:val="ConsPlusNormal"/>
        <w:rPr>
          <w:color w:val="000000" w:themeColor="text1"/>
        </w:rPr>
      </w:pPr>
    </w:p>
    <w:p w:rsidR="005A5CA9" w:rsidRPr="005A5CA9" w:rsidRDefault="005A5CA9">
      <w:pPr>
        <w:pStyle w:val="ConsPlusNonformat"/>
        <w:jc w:val="both"/>
        <w:rPr>
          <w:color w:val="000000" w:themeColor="text1"/>
        </w:rPr>
      </w:pPr>
      <w:bookmarkStart w:id="7" w:name="P491"/>
      <w:bookmarkEnd w:id="7"/>
      <w:r w:rsidRPr="005A5CA9">
        <w:rPr>
          <w:color w:val="000000" w:themeColor="text1"/>
        </w:rPr>
        <w:t xml:space="preserve">                           ПОСТАНОВЛЕНИЕ N _____</w:t>
      </w:r>
    </w:p>
    <w:p w:rsidR="005A5CA9" w:rsidRPr="005A5CA9" w:rsidRDefault="005A5CA9">
      <w:pPr>
        <w:pStyle w:val="ConsPlusNonformat"/>
        <w:jc w:val="both"/>
        <w:rPr>
          <w:color w:val="000000" w:themeColor="text1"/>
        </w:rPr>
      </w:pPr>
      <w:r w:rsidRPr="005A5CA9">
        <w:rPr>
          <w:color w:val="000000" w:themeColor="text1"/>
        </w:rPr>
        <w:t xml:space="preserve">                о внесении изменений в Постановление N ____</w:t>
      </w:r>
    </w:p>
    <w:p w:rsidR="005A5CA9" w:rsidRPr="005A5CA9" w:rsidRDefault="005A5CA9">
      <w:pPr>
        <w:pStyle w:val="ConsPlusNonformat"/>
        <w:jc w:val="both"/>
        <w:rPr>
          <w:color w:val="000000" w:themeColor="text1"/>
        </w:rPr>
      </w:pPr>
      <w:r w:rsidRPr="005A5CA9">
        <w:rPr>
          <w:color w:val="000000" w:themeColor="text1"/>
        </w:rPr>
        <w:t xml:space="preserve">           о назначении _____________________________ экспертизы</w:t>
      </w:r>
    </w:p>
    <w:p w:rsidR="005A5CA9" w:rsidRPr="005A5CA9" w:rsidRDefault="005A5CA9">
      <w:pPr>
        <w:pStyle w:val="ConsPlusNonformat"/>
        <w:jc w:val="both"/>
        <w:rPr>
          <w:color w:val="000000" w:themeColor="text1"/>
        </w:rPr>
      </w:pPr>
      <w:r w:rsidRPr="005A5CA9">
        <w:rPr>
          <w:color w:val="000000" w:themeColor="text1"/>
        </w:rPr>
        <w:t xml:space="preserve">                        (наименование экспертизы &lt;*&gt;)</w:t>
      </w:r>
    </w:p>
    <w:p w:rsidR="005A5CA9" w:rsidRPr="005A5CA9" w:rsidRDefault="005A5CA9">
      <w:pPr>
        <w:pStyle w:val="ConsPlusNonformat"/>
        <w:jc w:val="both"/>
        <w:rPr>
          <w:color w:val="000000" w:themeColor="text1"/>
        </w:rPr>
      </w:pPr>
    </w:p>
    <w:p w:rsidR="005A5CA9" w:rsidRPr="005A5CA9" w:rsidRDefault="005A5CA9">
      <w:pPr>
        <w:pStyle w:val="ConsPlusNonformat"/>
        <w:jc w:val="both"/>
        <w:rPr>
          <w:color w:val="000000" w:themeColor="text1"/>
        </w:rPr>
      </w:pPr>
      <w:r w:rsidRPr="005A5CA9">
        <w:rPr>
          <w:color w:val="000000" w:themeColor="text1"/>
        </w:rPr>
        <w:t>_________________________                       ___________________________</w:t>
      </w:r>
    </w:p>
    <w:p w:rsidR="005A5CA9" w:rsidRPr="005A5CA9" w:rsidRDefault="005A5CA9">
      <w:pPr>
        <w:pStyle w:val="ConsPlusNonformat"/>
        <w:jc w:val="both"/>
        <w:rPr>
          <w:color w:val="000000" w:themeColor="text1"/>
        </w:rPr>
      </w:pPr>
      <w:r w:rsidRPr="005A5CA9">
        <w:rPr>
          <w:color w:val="000000" w:themeColor="text1"/>
        </w:rPr>
        <w:t xml:space="preserve">  (место составления)                                       (дата)</w:t>
      </w:r>
    </w:p>
    <w:p w:rsidR="005A5CA9" w:rsidRPr="005A5CA9" w:rsidRDefault="005A5CA9">
      <w:pPr>
        <w:pStyle w:val="ConsPlusNonformat"/>
        <w:jc w:val="both"/>
        <w:rPr>
          <w:color w:val="000000" w:themeColor="text1"/>
        </w:rPr>
      </w:pPr>
    </w:p>
    <w:p w:rsidR="005A5CA9" w:rsidRPr="005A5CA9" w:rsidRDefault="005A5CA9">
      <w:pPr>
        <w:pStyle w:val="ConsPlusNonformat"/>
        <w:jc w:val="both"/>
        <w:rPr>
          <w:color w:val="000000" w:themeColor="text1"/>
        </w:rPr>
      </w:pPr>
      <w:r w:rsidRPr="005A5CA9">
        <w:rPr>
          <w:color w:val="000000" w:themeColor="text1"/>
        </w:rPr>
        <w:t>___________________________________________________________________________</w:t>
      </w:r>
    </w:p>
    <w:p w:rsidR="005A5CA9" w:rsidRPr="005A5CA9" w:rsidRDefault="005A5CA9">
      <w:pPr>
        <w:pStyle w:val="ConsPlusNonformat"/>
        <w:jc w:val="both"/>
        <w:rPr>
          <w:color w:val="000000" w:themeColor="text1"/>
        </w:rPr>
      </w:pPr>
      <w:r w:rsidRPr="005A5CA9">
        <w:rPr>
          <w:color w:val="000000" w:themeColor="text1"/>
        </w:rPr>
        <w:t xml:space="preserve">             (должность, Ф.И.О. лица, вынесшего постановление,</w:t>
      </w:r>
    </w:p>
    <w:p w:rsidR="005A5CA9" w:rsidRPr="005A5CA9" w:rsidRDefault="005A5CA9">
      <w:pPr>
        <w:pStyle w:val="ConsPlusNonformat"/>
        <w:jc w:val="both"/>
        <w:rPr>
          <w:color w:val="000000" w:themeColor="text1"/>
        </w:rPr>
      </w:pPr>
      <w:r w:rsidRPr="005A5CA9">
        <w:rPr>
          <w:color w:val="000000" w:themeColor="text1"/>
        </w:rPr>
        <w:t xml:space="preserve">                      наименование налогового органа)</w:t>
      </w:r>
    </w:p>
    <w:p w:rsidR="005A5CA9" w:rsidRPr="005A5CA9" w:rsidRDefault="005A5CA9">
      <w:pPr>
        <w:pStyle w:val="ConsPlusNonformat"/>
        <w:jc w:val="both"/>
        <w:rPr>
          <w:color w:val="000000" w:themeColor="text1"/>
        </w:rPr>
      </w:pPr>
      <w:r w:rsidRPr="005A5CA9">
        <w:rPr>
          <w:color w:val="000000" w:themeColor="text1"/>
        </w:rPr>
        <w:t>&lt;**&gt; в ходе проведения выездной налоговой проверки</w:t>
      </w:r>
    </w:p>
    <w:p w:rsidR="005A5CA9" w:rsidRPr="005A5CA9" w:rsidRDefault="005A5CA9">
      <w:pPr>
        <w:pStyle w:val="ConsPlusNonformat"/>
        <w:jc w:val="both"/>
        <w:rPr>
          <w:color w:val="000000" w:themeColor="text1"/>
        </w:rPr>
      </w:pPr>
      <w:r w:rsidRPr="005A5CA9">
        <w:rPr>
          <w:color w:val="000000" w:themeColor="text1"/>
        </w:rPr>
        <w:t>___________________________________________________________________________</w:t>
      </w:r>
    </w:p>
    <w:p w:rsidR="005A5CA9" w:rsidRPr="005A5CA9" w:rsidRDefault="005A5CA9">
      <w:pPr>
        <w:pStyle w:val="ConsPlusNonformat"/>
        <w:jc w:val="both"/>
        <w:rPr>
          <w:color w:val="000000" w:themeColor="text1"/>
        </w:rPr>
      </w:pPr>
      <w:r w:rsidRPr="005A5CA9">
        <w:rPr>
          <w:color w:val="000000" w:themeColor="text1"/>
        </w:rPr>
        <w:t xml:space="preserve">          (полное и сокращенное наименования организации, ИНН/КПП</w:t>
      </w:r>
    </w:p>
    <w:p w:rsidR="005A5CA9" w:rsidRPr="005A5CA9" w:rsidRDefault="005A5CA9">
      <w:pPr>
        <w:pStyle w:val="ConsPlusNonformat"/>
        <w:jc w:val="both"/>
        <w:rPr>
          <w:color w:val="000000" w:themeColor="text1"/>
        </w:rPr>
      </w:pPr>
      <w:r w:rsidRPr="005A5CA9">
        <w:rPr>
          <w:color w:val="000000" w:themeColor="text1"/>
        </w:rPr>
        <w:t xml:space="preserve">        или полное и сокращенное наименования организации и филиала</w:t>
      </w:r>
    </w:p>
    <w:p w:rsidR="005A5CA9" w:rsidRPr="005A5CA9" w:rsidRDefault="005A5CA9">
      <w:pPr>
        <w:pStyle w:val="ConsPlusNonformat"/>
        <w:jc w:val="both"/>
        <w:rPr>
          <w:color w:val="000000" w:themeColor="text1"/>
        </w:rPr>
      </w:pPr>
      <w:r w:rsidRPr="005A5CA9">
        <w:rPr>
          <w:color w:val="000000" w:themeColor="text1"/>
        </w:rPr>
        <w:t xml:space="preserve">    (представительства) организации, ИНН/КПП; Ф.И.О. физического лица,</w:t>
      </w:r>
    </w:p>
    <w:p w:rsidR="005A5CA9" w:rsidRPr="005A5CA9" w:rsidRDefault="005A5CA9">
      <w:pPr>
        <w:pStyle w:val="ConsPlusNonformat"/>
        <w:jc w:val="both"/>
        <w:rPr>
          <w:color w:val="000000" w:themeColor="text1"/>
        </w:rPr>
      </w:pPr>
      <w:r w:rsidRPr="005A5CA9">
        <w:rPr>
          <w:color w:val="000000" w:themeColor="text1"/>
        </w:rPr>
        <w:t xml:space="preserve">                            ИНН (при наличии))</w:t>
      </w:r>
    </w:p>
    <w:p w:rsidR="005A5CA9" w:rsidRPr="005A5CA9" w:rsidRDefault="005A5CA9">
      <w:pPr>
        <w:pStyle w:val="ConsPlusNonformat"/>
        <w:jc w:val="both"/>
        <w:rPr>
          <w:color w:val="000000" w:themeColor="text1"/>
        </w:rPr>
      </w:pPr>
      <w:r w:rsidRPr="005A5CA9">
        <w:rPr>
          <w:color w:val="000000" w:themeColor="text1"/>
        </w:rPr>
        <w:t>&lt;**&gt;  назначенной   на    основании   решения   руководителя   (заместителя</w:t>
      </w:r>
    </w:p>
    <w:p w:rsidR="005A5CA9" w:rsidRPr="005A5CA9" w:rsidRDefault="005A5CA9">
      <w:pPr>
        <w:pStyle w:val="ConsPlusNonformat"/>
        <w:jc w:val="both"/>
        <w:rPr>
          <w:color w:val="000000" w:themeColor="text1"/>
        </w:rPr>
      </w:pPr>
      <w:r w:rsidRPr="005A5CA9">
        <w:rPr>
          <w:color w:val="000000" w:themeColor="text1"/>
        </w:rPr>
        <w:t>руководителя):</w:t>
      </w:r>
    </w:p>
    <w:p w:rsidR="005A5CA9" w:rsidRPr="005A5CA9" w:rsidRDefault="005A5CA9">
      <w:pPr>
        <w:pStyle w:val="ConsPlusNonformat"/>
        <w:jc w:val="both"/>
        <w:rPr>
          <w:color w:val="000000" w:themeColor="text1"/>
        </w:rPr>
      </w:pPr>
      <w:r w:rsidRPr="005A5CA9">
        <w:rPr>
          <w:color w:val="000000" w:themeColor="text1"/>
        </w:rPr>
        <w:t>___________________________________________________________________________</w:t>
      </w:r>
    </w:p>
    <w:p w:rsidR="005A5CA9" w:rsidRPr="005A5CA9" w:rsidRDefault="005A5CA9">
      <w:pPr>
        <w:pStyle w:val="ConsPlusNonformat"/>
        <w:jc w:val="both"/>
        <w:rPr>
          <w:color w:val="000000" w:themeColor="text1"/>
        </w:rPr>
      </w:pPr>
      <w:r w:rsidRPr="005A5CA9">
        <w:rPr>
          <w:color w:val="000000" w:themeColor="text1"/>
        </w:rPr>
        <w:t xml:space="preserve">                     (наименование налогового органа)</w:t>
      </w:r>
    </w:p>
    <w:p w:rsidR="005A5CA9" w:rsidRPr="005A5CA9" w:rsidRDefault="005A5CA9">
      <w:pPr>
        <w:pStyle w:val="ConsPlusNonformat"/>
        <w:jc w:val="both"/>
        <w:rPr>
          <w:color w:val="000000" w:themeColor="text1"/>
        </w:rPr>
      </w:pPr>
      <w:r w:rsidRPr="005A5CA9">
        <w:rPr>
          <w:color w:val="000000" w:themeColor="text1"/>
        </w:rPr>
        <w:t>_________________________________________________ от _______________ N ____</w:t>
      </w:r>
    </w:p>
    <w:p w:rsidR="005A5CA9" w:rsidRPr="005A5CA9" w:rsidRDefault="005A5CA9">
      <w:pPr>
        <w:pStyle w:val="ConsPlusNonformat"/>
        <w:jc w:val="both"/>
        <w:rPr>
          <w:color w:val="000000" w:themeColor="text1"/>
        </w:rPr>
      </w:pPr>
      <w:r w:rsidRPr="005A5CA9">
        <w:rPr>
          <w:color w:val="000000" w:themeColor="text1"/>
        </w:rPr>
        <w:t xml:space="preserve">                   (Ф.И.О.)                              (дата)</w:t>
      </w:r>
    </w:p>
    <w:p w:rsidR="005A5CA9" w:rsidRPr="005A5CA9" w:rsidRDefault="005A5CA9">
      <w:pPr>
        <w:pStyle w:val="ConsPlusNonformat"/>
        <w:jc w:val="both"/>
        <w:rPr>
          <w:color w:val="000000" w:themeColor="text1"/>
        </w:rPr>
      </w:pPr>
      <w:r w:rsidRPr="005A5CA9">
        <w:rPr>
          <w:color w:val="000000" w:themeColor="text1"/>
        </w:rPr>
        <w:t>&lt;***&gt; _____________________________________________________________________</w:t>
      </w:r>
    </w:p>
    <w:p w:rsidR="005A5CA9" w:rsidRPr="005A5CA9" w:rsidRDefault="005A5CA9">
      <w:pPr>
        <w:pStyle w:val="ConsPlusNonformat"/>
        <w:jc w:val="both"/>
        <w:rPr>
          <w:color w:val="000000" w:themeColor="text1"/>
        </w:rPr>
      </w:pPr>
      <w:r w:rsidRPr="005A5CA9">
        <w:rPr>
          <w:color w:val="000000" w:themeColor="text1"/>
        </w:rPr>
        <w:t xml:space="preserve">          (указываются иные мероприятия налогового контроля и сведения,</w:t>
      </w:r>
    </w:p>
    <w:p w:rsidR="005A5CA9" w:rsidRPr="005A5CA9" w:rsidRDefault="005A5CA9">
      <w:pPr>
        <w:pStyle w:val="ConsPlusNonformat"/>
        <w:jc w:val="both"/>
        <w:rPr>
          <w:color w:val="000000" w:themeColor="text1"/>
        </w:rPr>
      </w:pPr>
      <w:r w:rsidRPr="005A5CA9">
        <w:rPr>
          <w:color w:val="000000" w:themeColor="text1"/>
        </w:rPr>
        <w:t xml:space="preserve">                      идентифицирующие такие мероприятия)</w:t>
      </w:r>
    </w:p>
    <w:p w:rsidR="005A5CA9" w:rsidRPr="005A5CA9" w:rsidRDefault="005A5CA9">
      <w:pPr>
        <w:pStyle w:val="ConsPlusNonformat"/>
        <w:jc w:val="both"/>
        <w:rPr>
          <w:color w:val="000000" w:themeColor="text1"/>
        </w:rPr>
      </w:pPr>
    </w:p>
    <w:p w:rsidR="005A5CA9" w:rsidRPr="005A5CA9" w:rsidRDefault="005A5CA9">
      <w:pPr>
        <w:pStyle w:val="ConsPlusNonformat"/>
        <w:jc w:val="both"/>
        <w:rPr>
          <w:color w:val="000000" w:themeColor="text1"/>
        </w:rPr>
      </w:pPr>
      <w:r w:rsidRPr="005A5CA9">
        <w:rPr>
          <w:color w:val="000000" w:themeColor="text1"/>
        </w:rPr>
        <w:t xml:space="preserve">                                УСТАНОВИЛ:</w:t>
      </w:r>
    </w:p>
    <w:p w:rsidR="005A5CA9" w:rsidRPr="005A5CA9" w:rsidRDefault="005A5CA9">
      <w:pPr>
        <w:pStyle w:val="ConsPlusNonformat"/>
        <w:jc w:val="both"/>
        <w:rPr>
          <w:color w:val="000000" w:themeColor="text1"/>
        </w:rPr>
      </w:pPr>
    </w:p>
    <w:p w:rsidR="005A5CA9" w:rsidRPr="005A5CA9" w:rsidRDefault="005A5CA9">
      <w:pPr>
        <w:pStyle w:val="ConsPlusNonformat"/>
        <w:jc w:val="both"/>
        <w:rPr>
          <w:color w:val="000000" w:themeColor="text1"/>
        </w:rPr>
      </w:pPr>
      <w:r w:rsidRPr="005A5CA9">
        <w:rPr>
          <w:color w:val="000000" w:themeColor="text1"/>
        </w:rPr>
        <w:t>___________________________________________________________________________</w:t>
      </w:r>
    </w:p>
    <w:p w:rsidR="005A5CA9" w:rsidRPr="005A5CA9" w:rsidRDefault="005A5CA9">
      <w:pPr>
        <w:pStyle w:val="ConsPlusNonformat"/>
        <w:jc w:val="both"/>
        <w:rPr>
          <w:color w:val="000000" w:themeColor="text1"/>
        </w:rPr>
      </w:pPr>
      <w:r w:rsidRPr="005A5CA9">
        <w:rPr>
          <w:color w:val="000000" w:themeColor="text1"/>
        </w:rPr>
        <w:t xml:space="preserve">       (изложение обстоятельств, послуживших основанием для внесения</w:t>
      </w:r>
    </w:p>
    <w:p w:rsidR="005A5CA9" w:rsidRPr="005A5CA9" w:rsidRDefault="005A5CA9">
      <w:pPr>
        <w:pStyle w:val="ConsPlusNonformat"/>
        <w:jc w:val="both"/>
        <w:rPr>
          <w:color w:val="000000" w:themeColor="text1"/>
        </w:rPr>
      </w:pPr>
      <w:r w:rsidRPr="005A5CA9">
        <w:rPr>
          <w:color w:val="000000" w:themeColor="text1"/>
        </w:rPr>
        <w:t xml:space="preserve">      изменений в постановление о назначении экспертизы, в том числе</w:t>
      </w:r>
    </w:p>
    <w:p w:rsidR="005A5CA9" w:rsidRPr="005A5CA9" w:rsidRDefault="005A5CA9">
      <w:pPr>
        <w:pStyle w:val="ConsPlusNonformat"/>
        <w:jc w:val="both"/>
        <w:rPr>
          <w:color w:val="000000" w:themeColor="text1"/>
        </w:rPr>
      </w:pPr>
      <w:r w:rsidRPr="005A5CA9">
        <w:rPr>
          <w:color w:val="000000" w:themeColor="text1"/>
        </w:rPr>
        <w:t xml:space="preserve">    указываются (при наличии) обстоятельства, предусмотренные пунктом 7</w:t>
      </w:r>
    </w:p>
    <w:p w:rsidR="005A5CA9" w:rsidRPr="005A5CA9" w:rsidRDefault="005A5CA9">
      <w:pPr>
        <w:pStyle w:val="ConsPlusNonformat"/>
        <w:jc w:val="both"/>
        <w:rPr>
          <w:color w:val="000000" w:themeColor="text1"/>
        </w:rPr>
      </w:pPr>
      <w:r w:rsidRPr="005A5CA9">
        <w:rPr>
          <w:color w:val="000000" w:themeColor="text1"/>
        </w:rPr>
        <w:t xml:space="preserve">      статьи 95 Налогового кодекса Российской Федерации при наличии)</w:t>
      </w:r>
    </w:p>
    <w:p w:rsidR="005A5CA9" w:rsidRPr="005A5CA9" w:rsidRDefault="005A5CA9">
      <w:pPr>
        <w:pStyle w:val="ConsPlusNonformat"/>
        <w:jc w:val="both"/>
        <w:rPr>
          <w:color w:val="000000" w:themeColor="text1"/>
        </w:rPr>
      </w:pPr>
    </w:p>
    <w:p w:rsidR="005A5CA9" w:rsidRPr="005A5CA9" w:rsidRDefault="005A5CA9">
      <w:pPr>
        <w:pStyle w:val="ConsPlusNonformat"/>
        <w:jc w:val="both"/>
        <w:rPr>
          <w:color w:val="000000" w:themeColor="text1"/>
        </w:rPr>
      </w:pPr>
      <w:r w:rsidRPr="005A5CA9">
        <w:rPr>
          <w:color w:val="000000" w:themeColor="text1"/>
        </w:rPr>
        <w:t xml:space="preserve">  на основании пункта 7 статьи 95 Налогового кодекса Российской Федерации</w:t>
      </w:r>
    </w:p>
    <w:p w:rsidR="005A5CA9" w:rsidRPr="005A5CA9" w:rsidRDefault="005A5CA9">
      <w:pPr>
        <w:pStyle w:val="ConsPlusNonformat"/>
        <w:jc w:val="both"/>
        <w:rPr>
          <w:color w:val="000000" w:themeColor="text1"/>
        </w:rPr>
      </w:pPr>
    </w:p>
    <w:p w:rsidR="005A5CA9" w:rsidRPr="005A5CA9" w:rsidRDefault="005A5CA9">
      <w:pPr>
        <w:pStyle w:val="ConsPlusNonformat"/>
        <w:jc w:val="both"/>
        <w:rPr>
          <w:color w:val="000000" w:themeColor="text1"/>
        </w:rPr>
      </w:pPr>
      <w:r w:rsidRPr="005A5CA9">
        <w:rPr>
          <w:color w:val="000000" w:themeColor="text1"/>
        </w:rPr>
        <w:t xml:space="preserve">                                ПОСТАНОВИЛ:</w:t>
      </w:r>
    </w:p>
    <w:p w:rsidR="005A5CA9" w:rsidRPr="005A5CA9" w:rsidRDefault="005A5CA9">
      <w:pPr>
        <w:pStyle w:val="ConsPlusNonformat"/>
        <w:jc w:val="both"/>
        <w:rPr>
          <w:color w:val="000000" w:themeColor="text1"/>
        </w:rPr>
      </w:pPr>
    </w:p>
    <w:p w:rsidR="005A5CA9" w:rsidRPr="005A5CA9" w:rsidRDefault="005A5CA9">
      <w:pPr>
        <w:pStyle w:val="ConsPlusNonformat"/>
        <w:jc w:val="both"/>
        <w:rPr>
          <w:color w:val="000000" w:themeColor="text1"/>
        </w:rPr>
      </w:pPr>
      <w:r w:rsidRPr="005A5CA9">
        <w:rPr>
          <w:color w:val="000000" w:themeColor="text1"/>
        </w:rPr>
        <w:t xml:space="preserve">    Внести изменения в Постановление о назначении _________________________</w:t>
      </w:r>
    </w:p>
    <w:p w:rsidR="005A5CA9" w:rsidRPr="005A5CA9" w:rsidRDefault="005A5CA9">
      <w:pPr>
        <w:pStyle w:val="ConsPlusNonformat"/>
        <w:jc w:val="both"/>
        <w:rPr>
          <w:color w:val="000000" w:themeColor="text1"/>
        </w:rPr>
      </w:pPr>
      <w:r w:rsidRPr="005A5CA9">
        <w:rPr>
          <w:color w:val="000000" w:themeColor="text1"/>
        </w:rPr>
        <w:t>___________________________________ экспертизы от ____________ N __________</w:t>
      </w:r>
    </w:p>
    <w:p w:rsidR="005A5CA9" w:rsidRPr="005A5CA9" w:rsidRDefault="005A5CA9">
      <w:pPr>
        <w:pStyle w:val="ConsPlusNonformat"/>
        <w:jc w:val="both"/>
        <w:rPr>
          <w:color w:val="000000" w:themeColor="text1"/>
        </w:rPr>
      </w:pPr>
      <w:r w:rsidRPr="005A5CA9">
        <w:rPr>
          <w:color w:val="000000" w:themeColor="text1"/>
        </w:rPr>
        <w:t xml:space="preserve">     (наименование экспертизы)                      (дата)</w:t>
      </w:r>
    </w:p>
    <w:p w:rsidR="005A5CA9" w:rsidRPr="005A5CA9" w:rsidRDefault="005A5CA9">
      <w:pPr>
        <w:pStyle w:val="ConsPlusNonformat"/>
        <w:jc w:val="both"/>
        <w:rPr>
          <w:color w:val="000000" w:themeColor="text1"/>
        </w:rPr>
      </w:pPr>
      <w:r w:rsidRPr="005A5CA9">
        <w:rPr>
          <w:color w:val="000000" w:themeColor="text1"/>
        </w:rPr>
        <w:t>&lt;****&gt; в части поручения проведение экспертизы новому эксперту ____________</w:t>
      </w:r>
    </w:p>
    <w:p w:rsidR="005A5CA9" w:rsidRPr="005A5CA9" w:rsidRDefault="005A5CA9">
      <w:pPr>
        <w:pStyle w:val="ConsPlusNonformat"/>
        <w:jc w:val="both"/>
        <w:rPr>
          <w:color w:val="000000" w:themeColor="text1"/>
        </w:rPr>
      </w:pPr>
      <w:r w:rsidRPr="005A5CA9">
        <w:rPr>
          <w:color w:val="000000" w:themeColor="text1"/>
        </w:rPr>
        <w:t xml:space="preserve">                                                                 (Ф.И.О.</w:t>
      </w:r>
    </w:p>
    <w:p w:rsidR="005A5CA9" w:rsidRPr="005A5CA9" w:rsidRDefault="005A5CA9">
      <w:pPr>
        <w:pStyle w:val="ConsPlusNonformat"/>
        <w:jc w:val="both"/>
        <w:rPr>
          <w:color w:val="000000" w:themeColor="text1"/>
        </w:rPr>
      </w:pPr>
      <w:r w:rsidRPr="005A5CA9">
        <w:rPr>
          <w:color w:val="000000" w:themeColor="text1"/>
        </w:rPr>
        <w:t xml:space="preserve">                                                                 эксперта)</w:t>
      </w:r>
    </w:p>
    <w:p w:rsidR="005A5CA9" w:rsidRPr="005A5CA9" w:rsidRDefault="005A5CA9">
      <w:pPr>
        <w:pStyle w:val="ConsPlusNonformat"/>
        <w:jc w:val="both"/>
        <w:rPr>
          <w:color w:val="000000" w:themeColor="text1"/>
        </w:rPr>
      </w:pPr>
      <w:r w:rsidRPr="005A5CA9">
        <w:rPr>
          <w:color w:val="000000" w:themeColor="text1"/>
        </w:rPr>
        <w:t>___________________________________________________________________________</w:t>
      </w:r>
    </w:p>
    <w:p w:rsidR="005A5CA9" w:rsidRPr="005A5CA9" w:rsidRDefault="005A5CA9">
      <w:pPr>
        <w:pStyle w:val="ConsPlusNonformat"/>
        <w:jc w:val="both"/>
        <w:rPr>
          <w:color w:val="000000" w:themeColor="text1"/>
        </w:rPr>
      </w:pPr>
      <w:r w:rsidRPr="005A5CA9">
        <w:rPr>
          <w:color w:val="000000" w:themeColor="text1"/>
        </w:rPr>
        <w:t xml:space="preserve"> (наименование организации, в которой должна быть произведена экспертиза)</w:t>
      </w:r>
    </w:p>
    <w:p w:rsidR="005A5CA9" w:rsidRPr="005A5CA9" w:rsidRDefault="005A5CA9">
      <w:pPr>
        <w:pStyle w:val="ConsPlusNonformat"/>
        <w:jc w:val="both"/>
        <w:rPr>
          <w:color w:val="000000" w:themeColor="text1"/>
        </w:rPr>
      </w:pPr>
      <w:r w:rsidRPr="005A5CA9">
        <w:rPr>
          <w:color w:val="000000" w:themeColor="text1"/>
        </w:rPr>
        <w:t>&lt;****&gt; в части постановки перед экспертом дополнительных вопросов:</w:t>
      </w:r>
    </w:p>
    <w:p w:rsidR="005A5CA9" w:rsidRPr="005A5CA9" w:rsidRDefault="005A5CA9">
      <w:pPr>
        <w:pStyle w:val="ConsPlusNonformat"/>
        <w:jc w:val="both"/>
        <w:rPr>
          <w:color w:val="000000" w:themeColor="text1"/>
        </w:rPr>
      </w:pPr>
      <w:r w:rsidRPr="005A5CA9">
        <w:rPr>
          <w:color w:val="000000" w:themeColor="text1"/>
        </w:rPr>
        <w:t xml:space="preserve">    1. ____________________________________________________________________</w:t>
      </w:r>
    </w:p>
    <w:p w:rsidR="005A5CA9" w:rsidRPr="005A5CA9" w:rsidRDefault="005A5CA9">
      <w:pPr>
        <w:pStyle w:val="ConsPlusNonformat"/>
        <w:jc w:val="both"/>
        <w:rPr>
          <w:color w:val="000000" w:themeColor="text1"/>
        </w:rPr>
      </w:pPr>
      <w:r w:rsidRPr="005A5CA9">
        <w:rPr>
          <w:color w:val="000000" w:themeColor="text1"/>
        </w:rPr>
        <w:t xml:space="preserve">    2. ____________________________________________________________________</w:t>
      </w:r>
    </w:p>
    <w:p w:rsidR="005A5CA9" w:rsidRPr="005A5CA9" w:rsidRDefault="005A5CA9">
      <w:pPr>
        <w:pStyle w:val="ConsPlusNonformat"/>
        <w:jc w:val="both"/>
        <w:rPr>
          <w:color w:val="000000" w:themeColor="text1"/>
        </w:rPr>
      </w:pPr>
    </w:p>
    <w:p w:rsidR="005A5CA9" w:rsidRPr="005A5CA9" w:rsidRDefault="005A5CA9">
      <w:pPr>
        <w:pStyle w:val="ConsPlusNonformat"/>
        <w:jc w:val="both"/>
        <w:rPr>
          <w:color w:val="000000" w:themeColor="text1"/>
        </w:rPr>
      </w:pPr>
      <w:r w:rsidRPr="005A5CA9">
        <w:rPr>
          <w:color w:val="000000" w:themeColor="text1"/>
        </w:rPr>
        <w:t xml:space="preserve">   Подпись должностного лица</w:t>
      </w:r>
    </w:p>
    <w:p w:rsidR="005A5CA9" w:rsidRPr="005A5CA9" w:rsidRDefault="005A5CA9">
      <w:pPr>
        <w:pStyle w:val="ConsPlusNonformat"/>
        <w:jc w:val="both"/>
        <w:rPr>
          <w:color w:val="000000" w:themeColor="text1"/>
        </w:rPr>
      </w:pPr>
      <w:r w:rsidRPr="005A5CA9">
        <w:rPr>
          <w:color w:val="000000" w:themeColor="text1"/>
        </w:rPr>
        <w:t xml:space="preserve">   налогового органа:</w:t>
      </w:r>
    </w:p>
    <w:p w:rsidR="005A5CA9" w:rsidRPr="005A5CA9" w:rsidRDefault="005A5CA9">
      <w:pPr>
        <w:pStyle w:val="ConsPlusNonformat"/>
        <w:jc w:val="both"/>
        <w:rPr>
          <w:color w:val="000000" w:themeColor="text1"/>
        </w:rPr>
      </w:pPr>
    </w:p>
    <w:p w:rsidR="005A5CA9" w:rsidRPr="005A5CA9" w:rsidRDefault="005A5CA9">
      <w:pPr>
        <w:pStyle w:val="ConsPlusNonformat"/>
        <w:jc w:val="both"/>
        <w:rPr>
          <w:color w:val="000000" w:themeColor="text1"/>
        </w:rPr>
      </w:pPr>
      <w:r w:rsidRPr="005A5CA9">
        <w:rPr>
          <w:color w:val="000000" w:themeColor="text1"/>
        </w:rPr>
        <w:t>_____________________________</w:t>
      </w:r>
    </w:p>
    <w:p w:rsidR="005A5CA9" w:rsidRPr="005A5CA9" w:rsidRDefault="005A5CA9">
      <w:pPr>
        <w:pStyle w:val="ConsPlusNonformat"/>
        <w:jc w:val="both"/>
        <w:rPr>
          <w:color w:val="000000" w:themeColor="text1"/>
        </w:rPr>
      </w:pPr>
      <w:r w:rsidRPr="005A5CA9">
        <w:rPr>
          <w:color w:val="000000" w:themeColor="text1"/>
        </w:rPr>
        <w:t xml:space="preserve">  (должность, наименование</w:t>
      </w:r>
    </w:p>
    <w:p w:rsidR="005A5CA9" w:rsidRPr="005A5CA9" w:rsidRDefault="005A5CA9">
      <w:pPr>
        <w:pStyle w:val="ConsPlusNonformat"/>
        <w:jc w:val="both"/>
        <w:rPr>
          <w:color w:val="000000" w:themeColor="text1"/>
        </w:rPr>
      </w:pPr>
      <w:r w:rsidRPr="005A5CA9">
        <w:rPr>
          <w:color w:val="000000" w:themeColor="text1"/>
        </w:rPr>
        <w:t xml:space="preserve">     налогового органа)</w:t>
      </w:r>
    </w:p>
    <w:p w:rsidR="005A5CA9" w:rsidRPr="005A5CA9" w:rsidRDefault="005A5CA9">
      <w:pPr>
        <w:pStyle w:val="ConsPlusNonformat"/>
        <w:jc w:val="both"/>
        <w:rPr>
          <w:color w:val="000000" w:themeColor="text1"/>
        </w:rPr>
      </w:pPr>
    </w:p>
    <w:p w:rsidR="005A5CA9" w:rsidRPr="005A5CA9" w:rsidRDefault="005A5CA9">
      <w:pPr>
        <w:pStyle w:val="ConsPlusNonformat"/>
        <w:jc w:val="both"/>
        <w:rPr>
          <w:color w:val="000000" w:themeColor="text1"/>
        </w:rPr>
      </w:pPr>
      <w:r w:rsidRPr="005A5CA9">
        <w:rPr>
          <w:color w:val="000000" w:themeColor="text1"/>
        </w:rPr>
        <w:t>_____________ _______________</w:t>
      </w:r>
    </w:p>
    <w:p w:rsidR="005A5CA9" w:rsidRPr="005A5CA9" w:rsidRDefault="005A5CA9">
      <w:pPr>
        <w:pStyle w:val="ConsPlusNonformat"/>
        <w:jc w:val="both"/>
        <w:rPr>
          <w:color w:val="000000" w:themeColor="text1"/>
        </w:rPr>
      </w:pPr>
      <w:r w:rsidRPr="005A5CA9">
        <w:rPr>
          <w:color w:val="000000" w:themeColor="text1"/>
        </w:rPr>
        <w:t xml:space="preserve">  (подпись)      (Ф.И.О.)</w:t>
      </w:r>
    </w:p>
    <w:p w:rsidR="005A5CA9" w:rsidRPr="005A5CA9" w:rsidRDefault="005A5CA9">
      <w:pPr>
        <w:pStyle w:val="ConsPlusNormal"/>
        <w:jc w:val="both"/>
        <w:rPr>
          <w:color w:val="000000" w:themeColor="text1"/>
        </w:rPr>
      </w:pPr>
    </w:p>
    <w:p w:rsidR="005A5CA9" w:rsidRPr="005A5CA9" w:rsidRDefault="005A5CA9">
      <w:pPr>
        <w:pStyle w:val="ConsPlusNormal"/>
        <w:ind w:firstLine="540"/>
        <w:jc w:val="both"/>
        <w:rPr>
          <w:color w:val="000000" w:themeColor="text1"/>
        </w:rPr>
      </w:pPr>
      <w:r w:rsidRPr="005A5CA9">
        <w:rPr>
          <w:color w:val="000000" w:themeColor="text1"/>
        </w:rPr>
        <w:t>--------------------------------</w:t>
      </w:r>
    </w:p>
    <w:p w:rsidR="005A5CA9" w:rsidRPr="005A5CA9" w:rsidRDefault="005A5CA9">
      <w:pPr>
        <w:pStyle w:val="ConsPlusNormal"/>
        <w:ind w:firstLine="540"/>
        <w:jc w:val="both"/>
        <w:rPr>
          <w:color w:val="000000" w:themeColor="text1"/>
        </w:rPr>
      </w:pPr>
      <w:bookmarkStart w:id="8" w:name="P553"/>
      <w:bookmarkEnd w:id="8"/>
      <w:r w:rsidRPr="005A5CA9">
        <w:rPr>
          <w:color w:val="000000" w:themeColor="text1"/>
        </w:rPr>
        <w:t>&lt;*&gt; В наименовании экспертизы, кроме вида экспертизы, при наличии оснований, предусмотренных пунктом 10 статьи 95 Налогового кодекса Российской Федерации, указывается признак: "дополнительная" или "повторная".</w:t>
      </w:r>
    </w:p>
    <w:p w:rsidR="005A5CA9" w:rsidRPr="005A5CA9" w:rsidRDefault="005A5CA9">
      <w:pPr>
        <w:pStyle w:val="ConsPlusNormal"/>
        <w:ind w:firstLine="540"/>
        <w:jc w:val="both"/>
        <w:rPr>
          <w:color w:val="000000" w:themeColor="text1"/>
        </w:rPr>
      </w:pPr>
      <w:bookmarkStart w:id="9" w:name="P554"/>
      <w:bookmarkEnd w:id="9"/>
      <w:r w:rsidRPr="005A5CA9">
        <w:rPr>
          <w:color w:val="000000" w:themeColor="text1"/>
        </w:rPr>
        <w:t>&lt;**&gt; Указывается в случае назначения экспертизы при проведении выездной налоговой проверки.</w:t>
      </w:r>
    </w:p>
    <w:p w:rsidR="005A5CA9" w:rsidRPr="005A5CA9" w:rsidRDefault="005A5CA9">
      <w:pPr>
        <w:pStyle w:val="ConsPlusNormal"/>
        <w:ind w:firstLine="540"/>
        <w:jc w:val="both"/>
        <w:rPr>
          <w:color w:val="000000" w:themeColor="text1"/>
        </w:rPr>
      </w:pPr>
      <w:bookmarkStart w:id="10" w:name="P555"/>
      <w:bookmarkEnd w:id="10"/>
      <w:r w:rsidRPr="005A5CA9">
        <w:rPr>
          <w:color w:val="000000" w:themeColor="text1"/>
        </w:rPr>
        <w:t>&lt;***&gt; Указывается в случае назначения экспертизы не при проведении выездной налоговой проверки.</w:t>
      </w:r>
    </w:p>
    <w:p w:rsidR="005A5CA9" w:rsidRPr="005A5CA9" w:rsidRDefault="005A5CA9">
      <w:pPr>
        <w:pStyle w:val="ConsPlusNormal"/>
        <w:ind w:firstLine="540"/>
        <w:jc w:val="both"/>
        <w:rPr>
          <w:color w:val="000000" w:themeColor="text1"/>
        </w:rPr>
      </w:pPr>
      <w:bookmarkStart w:id="11" w:name="P556"/>
      <w:bookmarkEnd w:id="11"/>
      <w:r w:rsidRPr="005A5CA9">
        <w:rPr>
          <w:color w:val="000000" w:themeColor="text1"/>
        </w:rPr>
        <w:t>&lt;****&gt; В случае отсутствия решения в соответствующих строках проставляется прочерк.</w:t>
      </w:r>
    </w:p>
    <w:p w:rsidR="005A5CA9" w:rsidRPr="005A5CA9" w:rsidRDefault="005A5CA9">
      <w:pPr>
        <w:pStyle w:val="ConsPlusNormal"/>
        <w:ind w:firstLine="540"/>
        <w:jc w:val="both"/>
        <w:rPr>
          <w:color w:val="000000" w:themeColor="text1"/>
        </w:rPr>
      </w:pPr>
    </w:p>
    <w:p w:rsidR="005A5CA9" w:rsidRPr="005A5CA9" w:rsidRDefault="005A5CA9">
      <w:pPr>
        <w:pStyle w:val="ConsPlusNormal"/>
        <w:ind w:firstLine="540"/>
        <w:jc w:val="both"/>
        <w:rPr>
          <w:color w:val="000000" w:themeColor="text1"/>
        </w:rPr>
      </w:pPr>
    </w:p>
    <w:p w:rsidR="005A5CA9" w:rsidRPr="005A5CA9" w:rsidRDefault="005A5CA9">
      <w:pPr>
        <w:pStyle w:val="ConsPlusNormal"/>
        <w:ind w:firstLine="540"/>
        <w:jc w:val="both"/>
        <w:rPr>
          <w:color w:val="000000" w:themeColor="text1"/>
        </w:rPr>
      </w:pPr>
    </w:p>
    <w:p w:rsidR="005A5CA9" w:rsidRPr="005A5CA9" w:rsidRDefault="005A5CA9">
      <w:pPr>
        <w:pStyle w:val="ConsPlusNormal"/>
        <w:ind w:firstLine="540"/>
        <w:jc w:val="both"/>
        <w:rPr>
          <w:color w:val="000000" w:themeColor="text1"/>
        </w:rPr>
      </w:pPr>
    </w:p>
    <w:p w:rsidR="005A5CA9" w:rsidRPr="005A5CA9" w:rsidRDefault="005A5CA9">
      <w:pPr>
        <w:pStyle w:val="ConsPlusNormal"/>
        <w:ind w:firstLine="540"/>
        <w:jc w:val="both"/>
        <w:rPr>
          <w:color w:val="000000" w:themeColor="text1"/>
        </w:rPr>
      </w:pPr>
    </w:p>
    <w:p w:rsidR="005A5CA9" w:rsidRPr="005A5CA9" w:rsidRDefault="005A5CA9">
      <w:pPr>
        <w:pStyle w:val="ConsPlusNormal"/>
        <w:jc w:val="right"/>
        <w:rPr>
          <w:color w:val="000000" w:themeColor="text1"/>
        </w:rPr>
      </w:pPr>
      <w:r w:rsidRPr="005A5CA9">
        <w:rPr>
          <w:color w:val="000000" w:themeColor="text1"/>
        </w:rPr>
        <w:t>Приложение N 3</w:t>
      </w:r>
    </w:p>
    <w:p w:rsidR="005A5CA9" w:rsidRPr="005A5CA9" w:rsidRDefault="005A5CA9">
      <w:pPr>
        <w:pStyle w:val="ConsPlusNormal"/>
        <w:jc w:val="right"/>
        <w:rPr>
          <w:color w:val="000000" w:themeColor="text1"/>
        </w:rPr>
      </w:pPr>
      <w:r w:rsidRPr="005A5CA9">
        <w:rPr>
          <w:color w:val="000000" w:themeColor="text1"/>
        </w:rPr>
        <w:t>к письму ФНС России</w:t>
      </w:r>
    </w:p>
    <w:p w:rsidR="005A5CA9" w:rsidRPr="005A5CA9" w:rsidRDefault="005A5CA9">
      <w:pPr>
        <w:pStyle w:val="ConsPlusNormal"/>
        <w:jc w:val="right"/>
        <w:rPr>
          <w:color w:val="000000" w:themeColor="text1"/>
        </w:rPr>
      </w:pPr>
      <w:r w:rsidRPr="005A5CA9">
        <w:rPr>
          <w:color w:val="000000" w:themeColor="text1"/>
        </w:rPr>
        <w:t>от _________ 20__ г. N _______</w:t>
      </w:r>
    </w:p>
    <w:p w:rsidR="005A5CA9" w:rsidRPr="005A5CA9" w:rsidRDefault="005A5CA9">
      <w:pPr>
        <w:pStyle w:val="ConsPlusNormal"/>
        <w:ind w:firstLine="540"/>
        <w:jc w:val="both"/>
        <w:rPr>
          <w:color w:val="000000" w:themeColor="text1"/>
        </w:rPr>
      </w:pPr>
    </w:p>
    <w:p w:rsidR="005A5CA9" w:rsidRPr="005A5CA9" w:rsidRDefault="005A5CA9">
      <w:pPr>
        <w:pStyle w:val="ConsPlusNonformat"/>
        <w:jc w:val="both"/>
        <w:rPr>
          <w:color w:val="000000" w:themeColor="text1"/>
        </w:rPr>
      </w:pPr>
      <w:bookmarkStart w:id="12" w:name="P566"/>
      <w:bookmarkEnd w:id="12"/>
      <w:r w:rsidRPr="005A5CA9">
        <w:rPr>
          <w:color w:val="000000" w:themeColor="text1"/>
        </w:rPr>
        <w:t xml:space="preserve">                              Договор N ____</w:t>
      </w:r>
    </w:p>
    <w:p w:rsidR="005A5CA9" w:rsidRPr="005A5CA9" w:rsidRDefault="005A5CA9">
      <w:pPr>
        <w:pStyle w:val="ConsPlusNonformat"/>
        <w:jc w:val="both"/>
        <w:rPr>
          <w:color w:val="000000" w:themeColor="text1"/>
        </w:rPr>
      </w:pPr>
      <w:r w:rsidRPr="005A5CA9">
        <w:rPr>
          <w:color w:val="000000" w:themeColor="text1"/>
        </w:rPr>
        <w:t xml:space="preserve">               об оказании услуг специалистом (переводчиком)</w:t>
      </w:r>
    </w:p>
    <w:p w:rsidR="005A5CA9" w:rsidRPr="005A5CA9" w:rsidRDefault="005A5CA9">
      <w:pPr>
        <w:pStyle w:val="ConsPlusNonformat"/>
        <w:jc w:val="both"/>
        <w:rPr>
          <w:color w:val="000000" w:themeColor="text1"/>
        </w:rPr>
      </w:pPr>
      <w:r w:rsidRPr="005A5CA9">
        <w:rPr>
          <w:color w:val="000000" w:themeColor="text1"/>
        </w:rPr>
        <w:t xml:space="preserve">                         (подряда со специалистом)</w:t>
      </w:r>
    </w:p>
    <w:p w:rsidR="005A5CA9" w:rsidRPr="005A5CA9" w:rsidRDefault="005A5CA9">
      <w:pPr>
        <w:pStyle w:val="ConsPlusNonformat"/>
        <w:jc w:val="both"/>
        <w:rPr>
          <w:color w:val="000000" w:themeColor="text1"/>
        </w:rPr>
      </w:pPr>
    </w:p>
    <w:p w:rsidR="005A5CA9" w:rsidRPr="005A5CA9" w:rsidRDefault="005A5CA9">
      <w:pPr>
        <w:pStyle w:val="ConsPlusNonformat"/>
        <w:jc w:val="both"/>
        <w:rPr>
          <w:color w:val="000000" w:themeColor="text1"/>
        </w:rPr>
      </w:pPr>
      <w:r w:rsidRPr="005A5CA9">
        <w:rPr>
          <w:color w:val="000000" w:themeColor="text1"/>
        </w:rPr>
        <w:t>_________________________                       ___________________________</w:t>
      </w:r>
    </w:p>
    <w:p w:rsidR="005A5CA9" w:rsidRPr="005A5CA9" w:rsidRDefault="005A5CA9">
      <w:pPr>
        <w:pStyle w:val="ConsPlusNonformat"/>
        <w:jc w:val="both"/>
        <w:rPr>
          <w:color w:val="000000" w:themeColor="text1"/>
        </w:rPr>
      </w:pPr>
      <w:r w:rsidRPr="005A5CA9">
        <w:rPr>
          <w:color w:val="000000" w:themeColor="text1"/>
        </w:rPr>
        <w:t xml:space="preserve">  (место составления)                                       (дата)</w:t>
      </w:r>
    </w:p>
    <w:p w:rsidR="005A5CA9" w:rsidRPr="005A5CA9" w:rsidRDefault="005A5CA9">
      <w:pPr>
        <w:pStyle w:val="ConsPlusNonformat"/>
        <w:jc w:val="both"/>
        <w:rPr>
          <w:color w:val="000000" w:themeColor="text1"/>
        </w:rPr>
      </w:pPr>
    </w:p>
    <w:p w:rsidR="005A5CA9" w:rsidRPr="005A5CA9" w:rsidRDefault="005A5CA9">
      <w:pPr>
        <w:pStyle w:val="ConsPlusNonformat"/>
        <w:jc w:val="both"/>
        <w:rPr>
          <w:color w:val="000000" w:themeColor="text1"/>
        </w:rPr>
      </w:pPr>
      <w:r w:rsidRPr="005A5CA9">
        <w:rPr>
          <w:color w:val="000000" w:themeColor="text1"/>
        </w:rPr>
        <w:t>__________________________________________________________________________,</w:t>
      </w:r>
    </w:p>
    <w:p w:rsidR="005A5CA9" w:rsidRPr="005A5CA9" w:rsidRDefault="005A5CA9">
      <w:pPr>
        <w:pStyle w:val="ConsPlusNonformat"/>
        <w:jc w:val="both"/>
        <w:rPr>
          <w:color w:val="000000" w:themeColor="text1"/>
        </w:rPr>
      </w:pPr>
      <w:r w:rsidRPr="005A5CA9">
        <w:rPr>
          <w:color w:val="000000" w:themeColor="text1"/>
        </w:rPr>
        <w:t xml:space="preserve">                     (наименование налогового органа)</w:t>
      </w:r>
    </w:p>
    <w:p w:rsidR="005A5CA9" w:rsidRPr="005A5CA9" w:rsidRDefault="005A5CA9">
      <w:pPr>
        <w:pStyle w:val="ConsPlusNonformat"/>
        <w:jc w:val="both"/>
        <w:rPr>
          <w:color w:val="000000" w:themeColor="text1"/>
        </w:rPr>
      </w:pPr>
      <w:r w:rsidRPr="005A5CA9">
        <w:rPr>
          <w:color w:val="000000" w:themeColor="text1"/>
        </w:rPr>
        <w:t>именуемый в  дальнейшем   Заказчик,  в   лице   руководителя   (заместителя</w:t>
      </w:r>
    </w:p>
    <w:p w:rsidR="005A5CA9" w:rsidRPr="005A5CA9" w:rsidRDefault="005A5CA9">
      <w:pPr>
        <w:pStyle w:val="ConsPlusNonformat"/>
        <w:jc w:val="both"/>
        <w:rPr>
          <w:color w:val="000000" w:themeColor="text1"/>
        </w:rPr>
      </w:pPr>
      <w:r w:rsidRPr="005A5CA9">
        <w:rPr>
          <w:color w:val="000000" w:themeColor="text1"/>
        </w:rPr>
        <w:t>руководителя) __________________________________, действующего на основании</w:t>
      </w:r>
    </w:p>
    <w:p w:rsidR="005A5CA9" w:rsidRPr="005A5CA9" w:rsidRDefault="005A5CA9">
      <w:pPr>
        <w:pStyle w:val="ConsPlusNonformat"/>
        <w:jc w:val="both"/>
        <w:rPr>
          <w:color w:val="000000" w:themeColor="text1"/>
        </w:rPr>
      </w:pPr>
      <w:r w:rsidRPr="005A5CA9">
        <w:rPr>
          <w:color w:val="000000" w:themeColor="text1"/>
        </w:rPr>
        <w:t xml:space="preserve">                           (Ф.И.О.)</w:t>
      </w:r>
    </w:p>
    <w:p w:rsidR="005A5CA9" w:rsidRPr="005A5CA9" w:rsidRDefault="005A5CA9">
      <w:pPr>
        <w:pStyle w:val="ConsPlusNonformat"/>
        <w:jc w:val="both"/>
        <w:rPr>
          <w:color w:val="000000" w:themeColor="text1"/>
        </w:rPr>
      </w:pPr>
      <w:r w:rsidRPr="005A5CA9">
        <w:rPr>
          <w:color w:val="000000" w:themeColor="text1"/>
        </w:rPr>
        <w:t>_______________________________________________________, с одной стороны, и</w:t>
      </w:r>
    </w:p>
    <w:p w:rsidR="005A5CA9" w:rsidRPr="005A5CA9" w:rsidRDefault="005A5CA9">
      <w:pPr>
        <w:pStyle w:val="ConsPlusNonformat"/>
        <w:jc w:val="both"/>
        <w:rPr>
          <w:color w:val="000000" w:themeColor="text1"/>
        </w:rPr>
      </w:pPr>
      <w:r w:rsidRPr="005A5CA9">
        <w:rPr>
          <w:color w:val="000000" w:themeColor="text1"/>
        </w:rPr>
        <w:t>&lt;*&gt; ______________________________________________________________________,</w:t>
      </w:r>
    </w:p>
    <w:p w:rsidR="005A5CA9" w:rsidRPr="005A5CA9" w:rsidRDefault="005A5CA9">
      <w:pPr>
        <w:pStyle w:val="ConsPlusNonformat"/>
        <w:jc w:val="both"/>
        <w:rPr>
          <w:color w:val="000000" w:themeColor="text1"/>
        </w:rPr>
      </w:pPr>
      <w:r w:rsidRPr="005A5CA9">
        <w:rPr>
          <w:color w:val="000000" w:themeColor="text1"/>
        </w:rPr>
        <w:t xml:space="preserve">                        (полное наименование организации)</w:t>
      </w:r>
    </w:p>
    <w:p w:rsidR="005A5CA9" w:rsidRPr="005A5CA9" w:rsidRDefault="005A5CA9">
      <w:pPr>
        <w:pStyle w:val="ConsPlusNonformat"/>
        <w:jc w:val="both"/>
        <w:rPr>
          <w:color w:val="000000" w:themeColor="text1"/>
        </w:rPr>
      </w:pPr>
      <w:r w:rsidRPr="005A5CA9">
        <w:rPr>
          <w:color w:val="000000" w:themeColor="text1"/>
        </w:rPr>
        <w:t>в дальнейшем именуемый Исполнитель, в лице _______________________________,</w:t>
      </w:r>
    </w:p>
    <w:p w:rsidR="005A5CA9" w:rsidRPr="005A5CA9" w:rsidRDefault="005A5CA9">
      <w:pPr>
        <w:pStyle w:val="ConsPlusNonformat"/>
        <w:jc w:val="both"/>
        <w:rPr>
          <w:color w:val="000000" w:themeColor="text1"/>
        </w:rPr>
      </w:pPr>
      <w:r w:rsidRPr="005A5CA9">
        <w:rPr>
          <w:color w:val="000000" w:themeColor="text1"/>
        </w:rPr>
        <w:t xml:space="preserve">                                                 (должность, Ф.И.О.)</w:t>
      </w:r>
    </w:p>
    <w:p w:rsidR="005A5CA9" w:rsidRPr="005A5CA9" w:rsidRDefault="005A5CA9">
      <w:pPr>
        <w:pStyle w:val="ConsPlusNonformat"/>
        <w:jc w:val="both"/>
        <w:rPr>
          <w:color w:val="000000" w:themeColor="text1"/>
        </w:rPr>
      </w:pPr>
      <w:r w:rsidRPr="005A5CA9">
        <w:rPr>
          <w:color w:val="000000" w:themeColor="text1"/>
        </w:rPr>
        <w:t>действующий на основании _________________________________________________,</w:t>
      </w:r>
    </w:p>
    <w:p w:rsidR="005A5CA9" w:rsidRPr="005A5CA9" w:rsidRDefault="005A5CA9">
      <w:pPr>
        <w:pStyle w:val="ConsPlusNonformat"/>
        <w:jc w:val="both"/>
        <w:rPr>
          <w:color w:val="000000" w:themeColor="text1"/>
        </w:rPr>
      </w:pPr>
      <w:r w:rsidRPr="005A5CA9">
        <w:rPr>
          <w:color w:val="000000" w:themeColor="text1"/>
        </w:rPr>
        <w:t xml:space="preserve">                                        (Устава, Положения)</w:t>
      </w:r>
    </w:p>
    <w:p w:rsidR="005A5CA9" w:rsidRPr="005A5CA9" w:rsidRDefault="005A5CA9">
      <w:pPr>
        <w:pStyle w:val="ConsPlusNonformat"/>
        <w:jc w:val="both"/>
        <w:rPr>
          <w:color w:val="000000" w:themeColor="text1"/>
        </w:rPr>
      </w:pPr>
      <w:r w:rsidRPr="005A5CA9">
        <w:rPr>
          <w:color w:val="000000" w:themeColor="text1"/>
        </w:rPr>
        <w:t>&lt;**&gt; Индивидуальный предприниматель  _____________________________________,</w:t>
      </w:r>
    </w:p>
    <w:p w:rsidR="005A5CA9" w:rsidRPr="005A5CA9" w:rsidRDefault="005A5CA9">
      <w:pPr>
        <w:pStyle w:val="ConsPlusNonformat"/>
        <w:jc w:val="both"/>
        <w:rPr>
          <w:color w:val="000000" w:themeColor="text1"/>
        </w:rPr>
      </w:pPr>
      <w:r w:rsidRPr="005A5CA9">
        <w:rPr>
          <w:color w:val="000000" w:themeColor="text1"/>
        </w:rPr>
        <w:t xml:space="preserve">                                                    (Ф.И.О.)</w:t>
      </w:r>
    </w:p>
    <w:p w:rsidR="005A5CA9" w:rsidRPr="005A5CA9" w:rsidRDefault="005A5CA9">
      <w:pPr>
        <w:pStyle w:val="ConsPlusNonformat"/>
        <w:jc w:val="both"/>
        <w:rPr>
          <w:color w:val="000000" w:themeColor="text1"/>
        </w:rPr>
      </w:pPr>
      <w:r w:rsidRPr="005A5CA9">
        <w:rPr>
          <w:color w:val="000000" w:themeColor="text1"/>
        </w:rPr>
        <w:t>именуемый в дальнейшем Заказчик, действующий на основании _________________</w:t>
      </w:r>
    </w:p>
    <w:p w:rsidR="005A5CA9" w:rsidRPr="005A5CA9" w:rsidRDefault="005A5CA9">
      <w:pPr>
        <w:pStyle w:val="ConsPlusNonformat"/>
        <w:jc w:val="both"/>
        <w:rPr>
          <w:color w:val="000000" w:themeColor="text1"/>
        </w:rPr>
      </w:pPr>
      <w:r w:rsidRPr="005A5CA9">
        <w:rPr>
          <w:color w:val="000000" w:themeColor="text1"/>
        </w:rPr>
        <w:t xml:space="preserve">                                                             (приводятся</w:t>
      </w:r>
    </w:p>
    <w:p w:rsidR="005A5CA9" w:rsidRPr="005A5CA9" w:rsidRDefault="005A5CA9">
      <w:pPr>
        <w:pStyle w:val="ConsPlusNonformat"/>
        <w:jc w:val="both"/>
        <w:rPr>
          <w:color w:val="000000" w:themeColor="text1"/>
        </w:rPr>
      </w:pPr>
      <w:r w:rsidRPr="005A5CA9">
        <w:rPr>
          <w:color w:val="000000" w:themeColor="text1"/>
        </w:rPr>
        <w:t xml:space="preserve">                                                               сведения</w:t>
      </w:r>
    </w:p>
    <w:p w:rsidR="005A5CA9" w:rsidRPr="005A5CA9" w:rsidRDefault="005A5CA9">
      <w:pPr>
        <w:pStyle w:val="ConsPlusNonformat"/>
        <w:jc w:val="both"/>
        <w:rPr>
          <w:color w:val="000000" w:themeColor="text1"/>
        </w:rPr>
      </w:pPr>
      <w:r w:rsidRPr="005A5CA9">
        <w:rPr>
          <w:color w:val="000000" w:themeColor="text1"/>
        </w:rPr>
        <w:t>__________________________________________________________________________,</w:t>
      </w:r>
    </w:p>
    <w:p w:rsidR="005A5CA9" w:rsidRPr="005A5CA9" w:rsidRDefault="005A5CA9">
      <w:pPr>
        <w:pStyle w:val="ConsPlusNonformat"/>
        <w:jc w:val="both"/>
        <w:rPr>
          <w:color w:val="000000" w:themeColor="text1"/>
        </w:rPr>
      </w:pPr>
      <w:r w:rsidRPr="005A5CA9">
        <w:rPr>
          <w:color w:val="000000" w:themeColor="text1"/>
        </w:rPr>
        <w:t xml:space="preserve">        из документа о государственной регистрации индивидуального</w:t>
      </w:r>
    </w:p>
    <w:p w:rsidR="005A5CA9" w:rsidRPr="005A5CA9" w:rsidRDefault="005A5CA9">
      <w:pPr>
        <w:pStyle w:val="ConsPlusNonformat"/>
        <w:jc w:val="both"/>
        <w:rPr>
          <w:color w:val="000000" w:themeColor="text1"/>
        </w:rPr>
      </w:pPr>
      <w:r w:rsidRPr="005A5CA9">
        <w:rPr>
          <w:color w:val="000000" w:themeColor="text1"/>
        </w:rPr>
        <w:t xml:space="preserve">                 предпринимателя и лицензии (при наличии))</w:t>
      </w:r>
    </w:p>
    <w:p w:rsidR="005A5CA9" w:rsidRPr="005A5CA9" w:rsidRDefault="005A5CA9">
      <w:pPr>
        <w:pStyle w:val="ConsPlusNonformat"/>
        <w:jc w:val="both"/>
        <w:rPr>
          <w:color w:val="000000" w:themeColor="text1"/>
        </w:rPr>
      </w:pPr>
      <w:r w:rsidRPr="005A5CA9">
        <w:rPr>
          <w:color w:val="000000" w:themeColor="text1"/>
        </w:rPr>
        <w:t>с другой стороны, совместно именуемые  Стороны,  заключили  в  соответствии</w:t>
      </w:r>
    </w:p>
    <w:p w:rsidR="005A5CA9" w:rsidRPr="005A5CA9" w:rsidRDefault="005A5CA9">
      <w:pPr>
        <w:pStyle w:val="ConsPlusNonformat"/>
        <w:jc w:val="both"/>
        <w:rPr>
          <w:color w:val="000000" w:themeColor="text1"/>
        </w:rPr>
      </w:pPr>
      <w:r w:rsidRPr="005A5CA9">
        <w:rPr>
          <w:color w:val="000000" w:themeColor="text1"/>
        </w:rPr>
        <w:t>со  статьей  96  &lt;***&gt;  Налогового кодекса Российской Федерации и главой 39</w:t>
      </w:r>
    </w:p>
    <w:p w:rsidR="005A5CA9" w:rsidRPr="005A5CA9" w:rsidRDefault="005A5CA9">
      <w:pPr>
        <w:pStyle w:val="ConsPlusNonformat"/>
        <w:jc w:val="both"/>
        <w:rPr>
          <w:color w:val="000000" w:themeColor="text1"/>
        </w:rPr>
      </w:pPr>
      <w:r w:rsidRPr="005A5CA9">
        <w:rPr>
          <w:color w:val="000000" w:themeColor="text1"/>
        </w:rPr>
        <w:t>(37)  Гражданского  кодекса Российской Федерации настоящий договор (далее -</w:t>
      </w:r>
    </w:p>
    <w:p w:rsidR="005A5CA9" w:rsidRPr="005A5CA9" w:rsidRDefault="005A5CA9">
      <w:pPr>
        <w:pStyle w:val="ConsPlusNonformat"/>
        <w:jc w:val="both"/>
        <w:rPr>
          <w:color w:val="000000" w:themeColor="text1"/>
        </w:rPr>
      </w:pPr>
      <w:r w:rsidRPr="005A5CA9">
        <w:rPr>
          <w:color w:val="000000" w:themeColor="text1"/>
        </w:rPr>
        <w:t>Договор) о нижеследующем:</w:t>
      </w:r>
    </w:p>
    <w:p w:rsidR="005A5CA9" w:rsidRPr="005A5CA9" w:rsidRDefault="005A5CA9">
      <w:pPr>
        <w:pStyle w:val="ConsPlusNonformat"/>
        <w:jc w:val="both"/>
        <w:rPr>
          <w:color w:val="000000" w:themeColor="text1"/>
        </w:rPr>
      </w:pPr>
    </w:p>
    <w:p w:rsidR="005A5CA9" w:rsidRPr="005A5CA9" w:rsidRDefault="005A5CA9">
      <w:pPr>
        <w:pStyle w:val="ConsPlusNonformat"/>
        <w:jc w:val="both"/>
        <w:rPr>
          <w:color w:val="000000" w:themeColor="text1"/>
        </w:rPr>
      </w:pPr>
      <w:bookmarkStart w:id="13" w:name="P598"/>
      <w:bookmarkEnd w:id="13"/>
      <w:r w:rsidRPr="005A5CA9">
        <w:rPr>
          <w:color w:val="000000" w:themeColor="text1"/>
        </w:rPr>
        <w:t xml:space="preserve">    1. Предмет договора</w:t>
      </w:r>
    </w:p>
    <w:p w:rsidR="005A5CA9" w:rsidRPr="005A5CA9" w:rsidRDefault="005A5CA9">
      <w:pPr>
        <w:pStyle w:val="ConsPlusNonformat"/>
        <w:jc w:val="both"/>
        <w:rPr>
          <w:color w:val="000000" w:themeColor="text1"/>
        </w:rPr>
      </w:pPr>
      <w:r w:rsidRPr="005A5CA9">
        <w:rPr>
          <w:color w:val="000000" w:themeColor="text1"/>
        </w:rPr>
        <w:t xml:space="preserve">    1.1.  По настоящему Договору Исполнитель обязуется по заданию Заказчика</w:t>
      </w:r>
    </w:p>
    <w:p w:rsidR="005A5CA9" w:rsidRPr="005A5CA9" w:rsidRDefault="005A5CA9">
      <w:pPr>
        <w:pStyle w:val="ConsPlusNonformat"/>
        <w:jc w:val="both"/>
        <w:rPr>
          <w:color w:val="000000" w:themeColor="text1"/>
        </w:rPr>
      </w:pPr>
      <w:r w:rsidRPr="005A5CA9">
        <w:rPr>
          <w:color w:val="000000" w:themeColor="text1"/>
        </w:rPr>
        <w:t>оказать услуги (выполнить работы)______________________________, а Заказчик</w:t>
      </w:r>
    </w:p>
    <w:p w:rsidR="005A5CA9" w:rsidRPr="005A5CA9" w:rsidRDefault="005A5CA9">
      <w:pPr>
        <w:pStyle w:val="ConsPlusNonformat"/>
        <w:jc w:val="both"/>
        <w:rPr>
          <w:color w:val="000000" w:themeColor="text1"/>
        </w:rPr>
      </w:pPr>
      <w:r w:rsidRPr="005A5CA9">
        <w:rPr>
          <w:color w:val="000000" w:themeColor="text1"/>
        </w:rPr>
        <w:t xml:space="preserve">                                   (специалиста (переводчика))</w:t>
      </w:r>
    </w:p>
    <w:p w:rsidR="005A5CA9" w:rsidRPr="005A5CA9" w:rsidRDefault="005A5CA9">
      <w:pPr>
        <w:pStyle w:val="ConsPlusNonformat"/>
        <w:jc w:val="both"/>
        <w:rPr>
          <w:color w:val="000000" w:themeColor="text1"/>
        </w:rPr>
      </w:pPr>
      <w:r w:rsidRPr="005A5CA9">
        <w:rPr>
          <w:color w:val="000000" w:themeColor="text1"/>
        </w:rPr>
        <w:t>обязуется оплатить эти услуги (работы).</w:t>
      </w:r>
    </w:p>
    <w:p w:rsidR="005A5CA9" w:rsidRPr="005A5CA9" w:rsidRDefault="005A5CA9">
      <w:pPr>
        <w:pStyle w:val="ConsPlusNonformat"/>
        <w:jc w:val="both"/>
        <w:rPr>
          <w:color w:val="000000" w:themeColor="text1"/>
        </w:rPr>
      </w:pPr>
      <w:r w:rsidRPr="005A5CA9">
        <w:rPr>
          <w:color w:val="000000" w:themeColor="text1"/>
        </w:rPr>
        <w:t xml:space="preserve">    Услуги (работы) заключаются в _________________________________________</w:t>
      </w:r>
    </w:p>
    <w:p w:rsidR="005A5CA9" w:rsidRPr="005A5CA9" w:rsidRDefault="005A5CA9">
      <w:pPr>
        <w:pStyle w:val="ConsPlusNonformat"/>
        <w:jc w:val="both"/>
        <w:rPr>
          <w:color w:val="000000" w:themeColor="text1"/>
        </w:rPr>
      </w:pPr>
      <w:r w:rsidRPr="005A5CA9">
        <w:rPr>
          <w:color w:val="000000" w:themeColor="text1"/>
        </w:rPr>
        <w:t xml:space="preserve">                                      (подробное описание услуг (работ)</w:t>
      </w:r>
    </w:p>
    <w:p w:rsidR="005A5CA9" w:rsidRPr="005A5CA9" w:rsidRDefault="005A5CA9">
      <w:pPr>
        <w:pStyle w:val="ConsPlusNonformat"/>
        <w:jc w:val="both"/>
        <w:rPr>
          <w:color w:val="000000" w:themeColor="text1"/>
        </w:rPr>
      </w:pPr>
      <w:r w:rsidRPr="005A5CA9">
        <w:rPr>
          <w:color w:val="000000" w:themeColor="text1"/>
        </w:rPr>
        <w:t xml:space="preserve">                                                 с указанием</w:t>
      </w:r>
    </w:p>
    <w:p w:rsidR="005A5CA9" w:rsidRPr="005A5CA9" w:rsidRDefault="005A5CA9">
      <w:pPr>
        <w:pStyle w:val="ConsPlusNonformat"/>
        <w:jc w:val="both"/>
        <w:rPr>
          <w:color w:val="000000" w:themeColor="text1"/>
        </w:rPr>
      </w:pPr>
      <w:r w:rsidRPr="005A5CA9">
        <w:rPr>
          <w:color w:val="000000" w:themeColor="text1"/>
        </w:rPr>
        <w:t>___________________________________________________________________________</w:t>
      </w:r>
    </w:p>
    <w:p w:rsidR="005A5CA9" w:rsidRPr="005A5CA9" w:rsidRDefault="005A5CA9">
      <w:pPr>
        <w:pStyle w:val="ConsPlusNonformat"/>
        <w:jc w:val="both"/>
        <w:rPr>
          <w:color w:val="000000" w:themeColor="text1"/>
        </w:rPr>
      </w:pPr>
      <w:r w:rsidRPr="005A5CA9">
        <w:rPr>
          <w:color w:val="000000" w:themeColor="text1"/>
        </w:rPr>
        <w:t xml:space="preserve">    специальных знаний и навыков специалиста (степени владения и знания</w:t>
      </w:r>
    </w:p>
    <w:p w:rsidR="005A5CA9" w:rsidRPr="005A5CA9" w:rsidRDefault="005A5CA9">
      <w:pPr>
        <w:pStyle w:val="ConsPlusNonformat"/>
        <w:jc w:val="both"/>
        <w:rPr>
          <w:color w:val="000000" w:themeColor="text1"/>
        </w:rPr>
      </w:pPr>
      <w:r w:rsidRPr="005A5CA9">
        <w:rPr>
          <w:color w:val="000000" w:themeColor="text1"/>
        </w:rPr>
        <w:t xml:space="preserve">                      конкретного языка переводчиком))</w:t>
      </w:r>
    </w:p>
    <w:p w:rsidR="005A5CA9" w:rsidRPr="005A5CA9" w:rsidRDefault="005A5CA9">
      <w:pPr>
        <w:pStyle w:val="ConsPlusNonformat"/>
        <w:jc w:val="both"/>
        <w:rPr>
          <w:color w:val="000000" w:themeColor="text1"/>
        </w:rPr>
      </w:pPr>
      <w:r w:rsidRPr="005A5CA9">
        <w:rPr>
          <w:color w:val="000000" w:themeColor="text1"/>
        </w:rPr>
        <w:t>__________________________________________________________________________.</w:t>
      </w:r>
    </w:p>
    <w:p w:rsidR="005A5CA9" w:rsidRPr="005A5CA9" w:rsidRDefault="005A5CA9">
      <w:pPr>
        <w:pStyle w:val="ConsPlusNonformat"/>
        <w:jc w:val="both"/>
        <w:rPr>
          <w:color w:val="000000" w:themeColor="text1"/>
        </w:rPr>
      </w:pPr>
      <w:r w:rsidRPr="005A5CA9">
        <w:rPr>
          <w:color w:val="000000" w:themeColor="text1"/>
        </w:rPr>
        <w:t xml:space="preserve">    1.2. Срок (период) оказания услуг (работ) _____________________________</w:t>
      </w:r>
    </w:p>
    <w:p w:rsidR="005A5CA9" w:rsidRPr="005A5CA9" w:rsidRDefault="005A5CA9">
      <w:pPr>
        <w:pStyle w:val="ConsPlusNonformat"/>
        <w:jc w:val="both"/>
        <w:rPr>
          <w:color w:val="000000" w:themeColor="text1"/>
        </w:rPr>
      </w:pPr>
      <w:r w:rsidRPr="005A5CA9">
        <w:rPr>
          <w:color w:val="000000" w:themeColor="text1"/>
        </w:rPr>
        <w:t>__________________________________________________________________________.</w:t>
      </w:r>
    </w:p>
    <w:p w:rsidR="005A5CA9" w:rsidRPr="005A5CA9" w:rsidRDefault="005A5CA9">
      <w:pPr>
        <w:pStyle w:val="ConsPlusNonformat"/>
        <w:jc w:val="both"/>
        <w:rPr>
          <w:color w:val="000000" w:themeColor="text1"/>
        </w:rPr>
      </w:pPr>
      <w:r w:rsidRPr="005A5CA9">
        <w:rPr>
          <w:color w:val="000000" w:themeColor="text1"/>
        </w:rPr>
        <w:t xml:space="preserve">    1.3.  Услуги  (работы),  указанные  в  пункте  1.1  Договора, считаются</w:t>
      </w:r>
    </w:p>
    <w:p w:rsidR="005A5CA9" w:rsidRPr="005A5CA9" w:rsidRDefault="005A5CA9">
      <w:pPr>
        <w:pStyle w:val="ConsPlusNonformat"/>
        <w:jc w:val="both"/>
        <w:rPr>
          <w:color w:val="000000" w:themeColor="text1"/>
        </w:rPr>
      </w:pPr>
      <w:r w:rsidRPr="005A5CA9">
        <w:rPr>
          <w:color w:val="000000" w:themeColor="text1"/>
        </w:rPr>
        <w:t>оказанными   в   случае  отражения  факта  их  оказания  в  соответствующем</w:t>
      </w:r>
    </w:p>
    <w:p w:rsidR="005A5CA9" w:rsidRPr="005A5CA9" w:rsidRDefault="005A5CA9">
      <w:pPr>
        <w:pStyle w:val="ConsPlusNonformat"/>
        <w:jc w:val="both"/>
        <w:rPr>
          <w:color w:val="000000" w:themeColor="text1"/>
        </w:rPr>
      </w:pPr>
      <w:r w:rsidRPr="005A5CA9">
        <w:rPr>
          <w:color w:val="000000" w:themeColor="text1"/>
        </w:rPr>
        <w:t>протоколе, составляемом при осуществлении мероприятий налогового контроля.</w:t>
      </w:r>
    </w:p>
    <w:p w:rsidR="005A5CA9" w:rsidRPr="005A5CA9" w:rsidRDefault="005A5CA9">
      <w:pPr>
        <w:pStyle w:val="ConsPlusNonformat"/>
        <w:jc w:val="both"/>
        <w:rPr>
          <w:color w:val="000000" w:themeColor="text1"/>
        </w:rPr>
      </w:pPr>
    </w:p>
    <w:p w:rsidR="005A5CA9" w:rsidRPr="005A5CA9" w:rsidRDefault="005A5CA9">
      <w:pPr>
        <w:pStyle w:val="ConsPlusNonformat"/>
        <w:jc w:val="both"/>
        <w:rPr>
          <w:color w:val="000000" w:themeColor="text1"/>
        </w:rPr>
      </w:pPr>
      <w:r w:rsidRPr="005A5CA9">
        <w:rPr>
          <w:color w:val="000000" w:themeColor="text1"/>
        </w:rPr>
        <w:t xml:space="preserve">    2. Стоимость услуг (работ) и порядок расчетов</w:t>
      </w:r>
    </w:p>
    <w:p w:rsidR="005A5CA9" w:rsidRPr="005A5CA9" w:rsidRDefault="005A5CA9">
      <w:pPr>
        <w:pStyle w:val="ConsPlusNonformat"/>
        <w:jc w:val="both"/>
        <w:rPr>
          <w:color w:val="000000" w:themeColor="text1"/>
        </w:rPr>
      </w:pPr>
      <w:r w:rsidRPr="005A5CA9">
        <w:rPr>
          <w:color w:val="000000" w:themeColor="text1"/>
        </w:rPr>
        <w:t xml:space="preserve">    2.1. Стоимость услуг (работ) составляет ______________________________.</w:t>
      </w:r>
    </w:p>
    <w:p w:rsidR="005A5CA9" w:rsidRPr="005A5CA9" w:rsidRDefault="005A5CA9">
      <w:pPr>
        <w:pStyle w:val="ConsPlusNonformat"/>
        <w:jc w:val="both"/>
        <w:rPr>
          <w:color w:val="000000" w:themeColor="text1"/>
        </w:rPr>
      </w:pPr>
      <w:r w:rsidRPr="005A5CA9">
        <w:rPr>
          <w:color w:val="000000" w:themeColor="text1"/>
        </w:rPr>
        <w:t xml:space="preserve">    2.2. Расчеты между сторонами производятся в следующем порядке:</w:t>
      </w:r>
    </w:p>
    <w:p w:rsidR="005A5CA9" w:rsidRPr="005A5CA9" w:rsidRDefault="005A5CA9">
      <w:pPr>
        <w:pStyle w:val="ConsPlusNonformat"/>
        <w:jc w:val="both"/>
        <w:rPr>
          <w:color w:val="000000" w:themeColor="text1"/>
        </w:rPr>
      </w:pPr>
      <w:r w:rsidRPr="005A5CA9">
        <w:rPr>
          <w:color w:val="000000" w:themeColor="text1"/>
        </w:rPr>
        <w:t>__________________________________________________________________________.</w:t>
      </w:r>
    </w:p>
    <w:p w:rsidR="005A5CA9" w:rsidRPr="005A5CA9" w:rsidRDefault="005A5CA9">
      <w:pPr>
        <w:pStyle w:val="ConsPlusNonformat"/>
        <w:jc w:val="both"/>
        <w:rPr>
          <w:color w:val="000000" w:themeColor="text1"/>
        </w:rPr>
      </w:pPr>
    </w:p>
    <w:p w:rsidR="005A5CA9" w:rsidRPr="005A5CA9" w:rsidRDefault="005A5CA9">
      <w:pPr>
        <w:pStyle w:val="ConsPlusNonformat"/>
        <w:jc w:val="both"/>
        <w:rPr>
          <w:color w:val="000000" w:themeColor="text1"/>
        </w:rPr>
      </w:pPr>
      <w:r w:rsidRPr="005A5CA9">
        <w:rPr>
          <w:color w:val="000000" w:themeColor="text1"/>
        </w:rPr>
        <w:t xml:space="preserve">    3. Ответственность</w:t>
      </w:r>
    </w:p>
    <w:p w:rsidR="005A5CA9" w:rsidRPr="005A5CA9" w:rsidRDefault="005A5CA9">
      <w:pPr>
        <w:pStyle w:val="ConsPlusNonformat"/>
        <w:jc w:val="both"/>
        <w:rPr>
          <w:color w:val="000000" w:themeColor="text1"/>
        </w:rPr>
      </w:pPr>
      <w:r w:rsidRPr="005A5CA9">
        <w:rPr>
          <w:color w:val="000000" w:themeColor="text1"/>
        </w:rPr>
        <w:t xml:space="preserve">    3.1.  Исполнитель  несет  ответственность  за  ненадлежащее  выполнение</w:t>
      </w:r>
    </w:p>
    <w:p w:rsidR="005A5CA9" w:rsidRPr="005A5CA9" w:rsidRDefault="005A5CA9">
      <w:pPr>
        <w:pStyle w:val="ConsPlusNonformat"/>
        <w:jc w:val="both"/>
        <w:rPr>
          <w:color w:val="000000" w:themeColor="text1"/>
        </w:rPr>
      </w:pPr>
      <w:r w:rsidRPr="005A5CA9">
        <w:rPr>
          <w:color w:val="000000" w:themeColor="text1"/>
        </w:rPr>
        <w:t>обязательств по Договору:</w:t>
      </w:r>
    </w:p>
    <w:p w:rsidR="005A5CA9" w:rsidRPr="005A5CA9" w:rsidRDefault="005A5CA9">
      <w:pPr>
        <w:pStyle w:val="ConsPlusNonformat"/>
        <w:jc w:val="both"/>
        <w:rPr>
          <w:color w:val="000000" w:themeColor="text1"/>
        </w:rPr>
      </w:pPr>
      <w:r w:rsidRPr="005A5CA9">
        <w:rPr>
          <w:color w:val="000000" w:themeColor="text1"/>
        </w:rPr>
        <w:t xml:space="preserve">    за  отказ специалиста (переводчика) от исполнения Договора, в том числе</w:t>
      </w:r>
    </w:p>
    <w:p w:rsidR="005A5CA9" w:rsidRPr="005A5CA9" w:rsidRDefault="005A5CA9">
      <w:pPr>
        <w:pStyle w:val="ConsPlusNonformat"/>
        <w:jc w:val="both"/>
        <w:rPr>
          <w:color w:val="000000" w:themeColor="text1"/>
        </w:rPr>
      </w:pPr>
      <w:r w:rsidRPr="005A5CA9">
        <w:rPr>
          <w:color w:val="000000" w:themeColor="text1"/>
        </w:rPr>
        <w:t>в  случае,  если  такой  отказ  выразился  в бездействии или иным образом в</w:t>
      </w:r>
    </w:p>
    <w:p w:rsidR="005A5CA9" w:rsidRPr="005A5CA9" w:rsidRDefault="005A5CA9">
      <w:pPr>
        <w:pStyle w:val="ConsPlusNonformat"/>
        <w:jc w:val="both"/>
        <w:rPr>
          <w:color w:val="000000" w:themeColor="text1"/>
        </w:rPr>
      </w:pPr>
      <w:r w:rsidRPr="005A5CA9">
        <w:rPr>
          <w:color w:val="000000" w:themeColor="text1"/>
        </w:rPr>
        <w:t>нарушение пункта 5.2 Договора - ___________________________________________</w:t>
      </w:r>
    </w:p>
    <w:p w:rsidR="005A5CA9" w:rsidRPr="005A5CA9" w:rsidRDefault="005A5CA9">
      <w:pPr>
        <w:pStyle w:val="ConsPlusNonformat"/>
        <w:jc w:val="both"/>
        <w:rPr>
          <w:color w:val="000000" w:themeColor="text1"/>
        </w:rPr>
      </w:pPr>
      <w:r w:rsidRPr="005A5CA9">
        <w:rPr>
          <w:color w:val="000000" w:themeColor="text1"/>
        </w:rPr>
        <w:t>__________________________________________________________________________.</w:t>
      </w:r>
    </w:p>
    <w:p w:rsidR="005A5CA9" w:rsidRPr="005A5CA9" w:rsidRDefault="005A5CA9">
      <w:pPr>
        <w:pStyle w:val="ConsPlusNonformat"/>
        <w:jc w:val="both"/>
        <w:rPr>
          <w:color w:val="000000" w:themeColor="text1"/>
        </w:rPr>
      </w:pPr>
      <w:r w:rsidRPr="005A5CA9">
        <w:rPr>
          <w:color w:val="000000" w:themeColor="text1"/>
        </w:rPr>
        <w:t xml:space="preserve">    &lt;****&gt;  за  осуществление  переводчиком  заведомо  ложного  перевода, в</w:t>
      </w:r>
    </w:p>
    <w:p w:rsidR="005A5CA9" w:rsidRPr="005A5CA9" w:rsidRDefault="005A5CA9">
      <w:pPr>
        <w:pStyle w:val="ConsPlusNonformat"/>
        <w:jc w:val="both"/>
        <w:rPr>
          <w:color w:val="000000" w:themeColor="text1"/>
        </w:rPr>
      </w:pPr>
      <w:r w:rsidRPr="005A5CA9">
        <w:rPr>
          <w:color w:val="000000" w:themeColor="text1"/>
        </w:rPr>
        <w:t>случае  если  данный  факт  будет  установлен  в  отношении  Исполнителя  -</w:t>
      </w:r>
    </w:p>
    <w:p w:rsidR="005A5CA9" w:rsidRPr="005A5CA9" w:rsidRDefault="005A5CA9">
      <w:pPr>
        <w:pStyle w:val="ConsPlusNonformat"/>
        <w:jc w:val="both"/>
        <w:rPr>
          <w:color w:val="000000" w:themeColor="text1"/>
        </w:rPr>
      </w:pPr>
      <w:r w:rsidRPr="005A5CA9">
        <w:rPr>
          <w:color w:val="000000" w:themeColor="text1"/>
        </w:rPr>
        <w:t>физического   лица    либо  переводчика  -  физического  лица,  являющегося</w:t>
      </w:r>
    </w:p>
    <w:p w:rsidR="005A5CA9" w:rsidRPr="005A5CA9" w:rsidRDefault="005A5CA9">
      <w:pPr>
        <w:pStyle w:val="ConsPlusNonformat"/>
        <w:jc w:val="both"/>
        <w:rPr>
          <w:color w:val="000000" w:themeColor="text1"/>
        </w:rPr>
      </w:pPr>
      <w:r w:rsidRPr="005A5CA9">
        <w:rPr>
          <w:color w:val="000000" w:themeColor="text1"/>
        </w:rPr>
        <w:t>сотрудником  Исполнителя  -  юридического  лица, вступившим в силу решением</w:t>
      </w:r>
    </w:p>
    <w:p w:rsidR="005A5CA9" w:rsidRPr="005A5CA9" w:rsidRDefault="005A5CA9">
      <w:pPr>
        <w:pStyle w:val="ConsPlusNonformat"/>
        <w:jc w:val="both"/>
        <w:rPr>
          <w:color w:val="000000" w:themeColor="text1"/>
        </w:rPr>
      </w:pPr>
      <w:r w:rsidRPr="005A5CA9">
        <w:rPr>
          <w:color w:val="000000" w:themeColor="text1"/>
        </w:rPr>
        <w:t>(приговором) суда - _______________________________________________________</w:t>
      </w:r>
    </w:p>
    <w:p w:rsidR="005A5CA9" w:rsidRPr="005A5CA9" w:rsidRDefault="005A5CA9">
      <w:pPr>
        <w:pStyle w:val="ConsPlusNonformat"/>
        <w:jc w:val="both"/>
        <w:rPr>
          <w:color w:val="000000" w:themeColor="text1"/>
        </w:rPr>
      </w:pPr>
      <w:r w:rsidRPr="005A5CA9">
        <w:rPr>
          <w:color w:val="000000" w:themeColor="text1"/>
        </w:rPr>
        <w:t>__________________________________________________________________________.</w:t>
      </w:r>
    </w:p>
    <w:p w:rsidR="005A5CA9" w:rsidRPr="005A5CA9" w:rsidRDefault="005A5CA9">
      <w:pPr>
        <w:pStyle w:val="ConsPlusNonformat"/>
        <w:jc w:val="both"/>
        <w:rPr>
          <w:color w:val="000000" w:themeColor="text1"/>
        </w:rPr>
      </w:pPr>
      <w:r w:rsidRPr="005A5CA9">
        <w:rPr>
          <w:color w:val="000000" w:themeColor="text1"/>
        </w:rPr>
        <w:t xml:space="preserve">    3.2.  Согласно  пункту  4  статьи  102  Налогового  кодекса  Российской</w:t>
      </w:r>
    </w:p>
    <w:p w:rsidR="005A5CA9" w:rsidRPr="005A5CA9" w:rsidRDefault="005A5CA9">
      <w:pPr>
        <w:pStyle w:val="ConsPlusNonformat"/>
        <w:jc w:val="both"/>
        <w:rPr>
          <w:color w:val="000000" w:themeColor="text1"/>
        </w:rPr>
      </w:pPr>
      <w:r w:rsidRPr="005A5CA9">
        <w:rPr>
          <w:color w:val="000000" w:themeColor="text1"/>
        </w:rPr>
        <w:t>Федерации  за  утрату  документов,  содержащих составляющие налоговую тайну</w:t>
      </w:r>
    </w:p>
    <w:p w:rsidR="005A5CA9" w:rsidRPr="005A5CA9" w:rsidRDefault="005A5CA9">
      <w:pPr>
        <w:pStyle w:val="ConsPlusNonformat"/>
        <w:jc w:val="both"/>
        <w:rPr>
          <w:color w:val="000000" w:themeColor="text1"/>
        </w:rPr>
      </w:pPr>
      <w:r w:rsidRPr="005A5CA9">
        <w:rPr>
          <w:color w:val="000000" w:themeColor="text1"/>
        </w:rPr>
        <w:t>сведения,   либо   за   разглашение   таких   сведений   Исполнитель  несет</w:t>
      </w:r>
    </w:p>
    <w:p w:rsidR="005A5CA9" w:rsidRPr="005A5CA9" w:rsidRDefault="005A5CA9">
      <w:pPr>
        <w:pStyle w:val="ConsPlusNonformat"/>
        <w:jc w:val="both"/>
        <w:rPr>
          <w:color w:val="000000" w:themeColor="text1"/>
        </w:rPr>
      </w:pPr>
      <w:r w:rsidRPr="005A5CA9">
        <w:rPr>
          <w:color w:val="000000" w:themeColor="text1"/>
        </w:rPr>
        <w:t>ответственность, предусмотренную федеральными законами.</w:t>
      </w:r>
    </w:p>
    <w:p w:rsidR="005A5CA9" w:rsidRPr="005A5CA9" w:rsidRDefault="005A5CA9">
      <w:pPr>
        <w:pStyle w:val="ConsPlusNonformat"/>
        <w:jc w:val="both"/>
        <w:rPr>
          <w:color w:val="000000" w:themeColor="text1"/>
        </w:rPr>
      </w:pPr>
      <w:r w:rsidRPr="005A5CA9">
        <w:rPr>
          <w:color w:val="000000" w:themeColor="text1"/>
        </w:rPr>
        <w:t xml:space="preserve">    &lt;*****&gt;  3.3.  Исполнитель  поручает  оказание услуг (выполнение работ)</w:t>
      </w:r>
    </w:p>
    <w:p w:rsidR="005A5CA9" w:rsidRPr="005A5CA9" w:rsidRDefault="005A5CA9">
      <w:pPr>
        <w:pStyle w:val="ConsPlusNonformat"/>
        <w:jc w:val="both"/>
        <w:rPr>
          <w:color w:val="000000" w:themeColor="text1"/>
        </w:rPr>
      </w:pPr>
      <w:r w:rsidRPr="005A5CA9">
        <w:rPr>
          <w:color w:val="000000" w:themeColor="text1"/>
        </w:rPr>
        <w:t>конкретному специалисту (переводчику) из числа своих сотрудников.</w:t>
      </w:r>
    </w:p>
    <w:p w:rsidR="005A5CA9" w:rsidRPr="005A5CA9" w:rsidRDefault="005A5CA9">
      <w:pPr>
        <w:pStyle w:val="ConsPlusNonformat"/>
        <w:jc w:val="both"/>
        <w:rPr>
          <w:color w:val="000000" w:themeColor="text1"/>
        </w:rPr>
      </w:pPr>
    </w:p>
    <w:p w:rsidR="005A5CA9" w:rsidRPr="005A5CA9" w:rsidRDefault="005A5CA9">
      <w:pPr>
        <w:pStyle w:val="ConsPlusNonformat"/>
        <w:jc w:val="both"/>
        <w:rPr>
          <w:color w:val="000000" w:themeColor="text1"/>
        </w:rPr>
      </w:pPr>
      <w:r w:rsidRPr="005A5CA9">
        <w:rPr>
          <w:color w:val="000000" w:themeColor="text1"/>
        </w:rPr>
        <w:t xml:space="preserve">    5. Срок действия Договора, порядок его изменения и расторжения</w:t>
      </w:r>
    </w:p>
    <w:p w:rsidR="005A5CA9" w:rsidRPr="005A5CA9" w:rsidRDefault="005A5CA9">
      <w:pPr>
        <w:pStyle w:val="ConsPlusNonformat"/>
        <w:jc w:val="both"/>
        <w:rPr>
          <w:color w:val="000000" w:themeColor="text1"/>
        </w:rPr>
      </w:pPr>
      <w:r w:rsidRPr="005A5CA9">
        <w:rPr>
          <w:color w:val="000000" w:themeColor="text1"/>
        </w:rPr>
        <w:t xml:space="preserve">    5.1.  Договор  вступает  в силу с момента его подписания и действует до</w:t>
      </w:r>
    </w:p>
    <w:p w:rsidR="005A5CA9" w:rsidRPr="005A5CA9" w:rsidRDefault="005A5CA9">
      <w:pPr>
        <w:pStyle w:val="ConsPlusNonformat"/>
        <w:jc w:val="both"/>
        <w:rPr>
          <w:color w:val="000000" w:themeColor="text1"/>
        </w:rPr>
      </w:pPr>
      <w:r w:rsidRPr="005A5CA9">
        <w:rPr>
          <w:color w:val="000000" w:themeColor="text1"/>
        </w:rPr>
        <w:t>полного исполнения обязательств Сторон по нему.</w:t>
      </w:r>
    </w:p>
    <w:p w:rsidR="005A5CA9" w:rsidRPr="005A5CA9" w:rsidRDefault="005A5CA9">
      <w:pPr>
        <w:pStyle w:val="ConsPlusNonformat"/>
        <w:jc w:val="both"/>
        <w:rPr>
          <w:color w:val="000000" w:themeColor="text1"/>
        </w:rPr>
      </w:pPr>
      <w:bookmarkStart w:id="14" w:name="P644"/>
      <w:bookmarkEnd w:id="14"/>
      <w:r w:rsidRPr="005A5CA9">
        <w:rPr>
          <w:color w:val="000000" w:themeColor="text1"/>
        </w:rPr>
        <w:t xml:space="preserve">    5.2.  Любая  из  Сторон  вправе  расторгнуть  Договор  в  одностороннем</w:t>
      </w:r>
    </w:p>
    <w:p w:rsidR="005A5CA9" w:rsidRPr="005A5CA9" w:rsidRDefault="005A5CA9">
      <w:pPr>
        <w:pStyle w:val="ConsPlusNonformat"/>
        <w:jc w:val="both"/>
        <w:rPr>
          <w:color w:val="000000" w:themeColor="text1"/>
        </w:rPr>
      </w:pPr>
      <w:r w:rsidRPr="005A5CA9">
        <w:rPr>
          <w:color w:val="000000" w:themeColor="text1"/>
        </w:rPr>
        <w:t>порядке. Договор считается расторгнутым не ранее чем через ________________</w:t>
      </w:r>
    </w:p>
    <w:p w:rsidR="005A5CA9" w:rsidRPr="005A5CA9" w:rsidRDefault="005A5CA9">
      <w:pPr>
        <w:pStyle w:val="ConsPlusNonformat"/>
        <w:jc w:val="both"/>
        <w:rPr>
          <w:color w:val="000000" w:themeColor="text1"/>
        </w:rPr>
      </w:pPr>
      <w:r w:rsidRPr="005A5CA9">
        <w:rPr>
          <w:color w:val="000000" w:themeColor="text1"/>
        </w:rPr>
        <w:t>со дня получения другой  стороной  письменного  уведомления  о  расторжении</w:t>
      </w:r>
    </w:p>
    <w:p w:rsidR="005A5CA9" w:rsidRPr="005A5CA9" w:rsidRDefault="005A5CA9">
      <w:pPr>
        <w:pStyle w:val="ConsPlusNonformat"/>
        <w:jc w:val="both"/>
        <w:rPr>
          <w:color w:val="000000" w:themeColor="text1"/>
        </w:rPr>
      </w:pPr>
      <w:r w:rsidRPr="005A5CA9">
        <w:rPr>
          <w:color w:val="000000" w:themeColor="text1"/>
        </w:rPr>
        <w:t>договора.</w:t>
      </w:r>
    </w:p>
    <w:p w:rsidR="005A5CA9" w:rsidRPr="005A5CA9" w:rsidRDefault="005A5CA9">
      <w:pPr>
        <w:pStyle w:val="ConsPlusNonformat"/>
        <w:jc w:val="both"/>
        <w:rPr>
          <w:color w:val="000000" w:themeColor="text1"/>
        </w:rPr>
      </w:pPr>
      <w:r w:rsidRPr="005A5CA9">
        <w:rPr>
          <w:color w:val="000000" w:themeColor="text1"/>
        </w:rPr>
        <w:t xml:space="preserve">    5.3.  Изменения  к Договору считаются принятыми при условии письменного</w:t>
      </w:r>
    </w:p>
    <w:p w:rsidR="005A5CA9" w:rsidRPr="005A5CA9" w:rsidRDefault="005A5CA9">
      <w:pPr>
        <w:pStyle w:val="ConsPlusNonformat"/>
        <w:jc w:val="both"/>
        <w:rPr>
          <w:color w:val="000000" w:themeColor="text1"/>
        </w:rPr>
      </w:pPr>
      <w:r w:rsidRPr="005A5CA9">
        <w:rPr>
          <w:color w:val="000000" w:themeColor="text1"/>
        </w:rPr>
        <w:t>соглашения Сторон, оформленного дополнительным соглашением.</w:t>
      </w:r>
    </w:p>
    <w:p w:rsidR="005A5CA9" w:rsidRPr="005A5CA9" w:rsidRDefault="005A5CA9">
      <w:pPr>
        <w:pStyle w:val="ConsPlusNonformat"/>
        <w:jc w:val="both"/>
        <w:rPr>
          <w:color w:val="000000" w:themeColor="text1"/>
        </w:rPr>
      </w:pPr>
      <w:r w:rsidRPr="005A5CA9">
        <w:rPr>
          <w:color w:val="000000" w:themeColor="text1"/>
        </w:rPr>
        <w:t xml:space="preserve">    5.4.  Все споры и разногласия между Сторонами, которые могут возникнуть</w:t>
      </w:r>
    </w:p>
    <w:p w:rsidR="005A5CA9" w:rsidRPr="005A5CA9" w:rsidRDefault="005A5CA9">
      <w:pPr>
        <w:pStyle w:val="ConsPlusNonformat"/>
        <w:jc w:val="both"/>
        <w:rPr>
          <w:color w:val="000000" w:themeColor="text1"/>
        </w:rPr>
      </w:pPr>
      <w:r w:rsidRPr="005A5CA9">
        <w:rPr>
          <w:color w:val="000000" w:themeColor="text1"/>
        </w:rPr>
        <w:t>по   настоящему   Договору,  если  они  не  будут  разрешены  в  результате</w:t>
      </w:r>
    </w:p>
    <w:p w:rsidR="005A5CA9" w:rsidRPr="005A5CA9" w:rsidRDefault="005A5CA9">
      <w:pPr>
        <w:pStyle w:val="ConsPlusNonformat"/>
        <w:jc w:val="both"/>
        <w:rPr>
          <w:color w:val="000000" w:themeColor="text1"/>
        </w:rPr>
      </w:pPr>
      <w:r w:rsidRPr="005A5CA9">
        <w:rPr>
          <w:color w:val="000000" w:themeColor="text1"/>
        </w:rPr>
        <w:t>переговоров,    должны    разрешаться    в   соответствии   с   действующим</w:t>
      </w:r>
    </w:p>
    <w:p w:rsidR="005A5CA9" w:rsidRPr="005A5CA9" w:rsidRDefault="005A5CA9">
      <w:pPr>
        <w:pStyle w:val="ConsPlusNonformat"/>
        <w:jc w:val="both"/>
        <w:rPr>
          <w:color w:val="000000" w:themeColor="text1"/>
        </w:rPr>
      </w:pPr>
      <w:r w:rsidRPr="005A5CA9">
        <w:rPr>
          <w:color w:val="000000" w:themeColor="text1"/>
        </w:rPr>
        <w:t>законодательством Российской Федерации.</w:t>
      </w:r>
    </w:p>
    <w:p w:rsidR="005A5CA9" w:rsidRPr="005A5CA9" w:rsidRDefault="005A5CA9">
      <w:pPr>
        <w:pStyle w:val="ConsPlusNonformat"/>
        <w:jc w:val="both"/>
        <w:rPr>
          <w:color w:val="000000" w:themeColor="text1"/>
        </w:rPr>
      </w:pPr>
      <w:r w:rsidRPr="005A5CA9">
        <w:rPr>
          <w:color w:val="000000" w:themeColor="text1"/>
        </w:rPr>
        <w:t xml:space="preserve">    5.5.   Договор   составлен   в  двух  экземплярах,  имеющих  одинаковую</w:t>
      </w:r>
    </w:p>
    <w:p w:rsidR="005A5CA9" w:rsidRPr="005A5CA9" w:rsidRDefault="005A5CA9">
      <w:pPr>
        <w:pStyle w:val="ConsPlusNonformat"/>
        <w:jc w:val="both"/>
        <w:rPr>
          <w:color w:val="000000" w:themeColor="text1"/>
        </w:rPr>
      </w:pPr>
      <w:r w:rsidRPr="005A5CA9">
        <w:rPr>
          <w:color w:val="000000" w:themeColor="text1"/>
        </w:rPr>
        <w:t>юридическую  силу,  один  из  которых  хранится  у  Исполнителя,  другой  у</w:t>
      </w:r>
    </w:p>
    <w:p w:rsidR="005A5CA9" w:rsidRPr="005A5CA9" w:rsidRDefault="005A5CA9">
      <w:pPr>
        <w:pStyle w:val="ConsPlusNonformat"/>
        <w:jc w:val="both"/>
        <w:rPr>
          <w:color w:val="000000" w:themeColor="text1"/>
        </w:rPr>
      </w:pPr>
      <w:r w:rsidRPr="005A5CA9">
        <w:rPr>
          <w:color w:val="000000" w:themeColor="text1"/>
        </w:rPr>
        <w:t>Заказчика.</w:t>
      </w:r>
    </w:p>
    <w:p w:rsidR="005A5CA9" w:rsidRPr="005A5CA9" w:rsidRDefault="005A5CA9">
      <w:pPr>
        <w:pStyle w:val="ConsPlusNonformat"/>
        <w:jc w:val="both"/>
        <w:rPr>
          <w:color w:val="000000" w:themeColor="text1"/>
        </w:rPr>
      </w:pPr>
    </w:p>
    <w:p w:rsidR="005A5CA9" w:rsidRPr="005A5CA9" w:rsidRDefault="005A5CA9">
      <w:pPr>
        <w:pStyle w:val="ConsPlusNonformat"/>
        <w:jc w:val="both"/>
        <w:rPr>
          <w:color w:val="000000" w:themeColor="text1"/>
        </w:rPr>
      </w:pPr>
      <w:r w:rsidRPr="005A5CA9">
        <w:rPr>
          <w:color w:val="000000" w:themeColor="text1"/>
        </w:rPr>
        <w:t xml:space="preserve">    6. Дополнительные условия</w:t>
      </w:r>
    </w:p>
    <w:p w:rsidR="005A5CA9" w:rsidRPr="005A5CA9" w:rsidRDefault="005A5CA9">
      <w:pPr>
        <w:pStyle w:val="ConsPlusNonformat"/>
        <w:jc w:val="both"/>
        <w:rPr>
          <w:color w:val="000000" w:themeColor="text1"/>
        </w:rPr>
      </w:pPr>
      <w:r w:rsidRPr="005A5CA9">
        <w:rPr>
          <w:color w:val="000000" w:themeColor="text1"/>
        </w:rPr>
        <w:t>___________________________________________________________________________</w:t>
      </w:r>
    </w:p>
    <w:p w:rsidR="005A5CA9" w:rsidRPr="005A5CA9" w:rsidRDefault="005A5CA9">
      <w:pPr>
        <w:pStyle w:val="ConsPlusNonformat"/>
        <w:jc w:val="both"/>
        <w:rPr>
          <w:color w:val="000000" w:themeColor="text1"/>
        </w:rPr>
      </w:pPr>
      <w:r w:rsidRPr="005A5CA9">
        <w:rPr>
          <w:color w:val="000000" w:themeColor="text1"/>
        </w:rPr>
        <w:t>__________________________________________________________________________.</w:t>
      </w:r>
    </w:p>
    <w:p w:rsidR="005A5CA9" w:rsidRPr="005A5CA9" w:rsidRDefault="005A5CA9">
      <w:pPr>
        <w:pStyle w:val="ConsPlusNonformat"/>
        <w:jc w:val="both"/>
        <w:rPr>
          <w:color w:val="000000" w:themeColor="text1"/>
        </w:rPr>
      </w:pPr>
    </w:p>
    <w:p w:rsidR="005A5CA9" w:rsidRPr="005A5CA9" w:rsidRDefault="005A5CA9">
      <w:pPr>
        <w:pStyle w:val="ConsPlusNonformat"/>
        <w:jc w:val="both"/>
        <w:rPr>
          <w:color w:val="000000" w:themeColor="text1"/>
        </w:rPr>
      </w:pPr>
      <w:r w:rsidRPr="005A5CA9">
        <w:rPr>
          <w:color w:val="000000" w:themeColor="text1"/>
        </w:rPr>
        <w:t xml:space="preserve">    7. Юридические адреса и банковские реквизиты сторон:</w:t>
      </w:r>
    </w:p>
    <w:p w:rsidR="005A5CA9" w:rsidRPr="005A5CA9" w:rsidRDefault="005A5CA9">
      <w:pPr>
        <w:pStyle w:val="ConsPlusNonformat"/>
        <w:jc w:val="both"/>
        <w:rPr>
          <w:color w:val="000000" w:themeColor="text1"/>
        </w:rPr>
      </w:pPr>
      <w:r w:rsidRPr="005A5CA9">
        <w:rPr>
          <w:color w:val="000000" w:themeColor="text1"/>
        </w:rPr>
        <w:t>___________________________________________________________________________</w:t>
      </w:r>
    </w:p>
    <w:p w:rsidR="005A5CA9" w:rsidRPr="005A5CA9" w:rsidRDefault="005A5CA9">
      <w:pPr>
        <w:pStyle w:val="ConsPlusNonformat"/>
        <w:jc w:val="both"/>
        <w:rPr>
          <w:color w:val="000000" w:themeColor="text1"/>
        </w:rPr>
      </w:pPr>
      <w:r w:rsidRPr="005A5CA9">
        <w:rPr>
          <w:color w:val="000000" w:themeColor="text1"/>
        </w:rPr>
        <w:t>__________________________________________________________________________.</w:t>
      </w:r>
    </w:p>
    <w:p w:rsidR="005A5CA9" w:rsidRPr="005A5CA9" w:rsidRDefault="005A5CA9">
      <w:pPr>
        <w:pStyle w:val="ConsPlusNonformat"/>
        <w:jc w:val="both"/>
        <w:rPr>
          <w:color w:val="000000" w:themeColor="text1"/>
        </w:rPr>
      </w:pPr>
    </w:p>
    <w:p w:rsidR="005A5CA9" w:rsidRPr="005A5CA9" w:rsidRDefault="005A5CA9">
      <w:pPr>
        <w:pStyle w:val="ConsPlusNonformat"/>
        <w:jc w:val="both"/>
        <w:rPr>
          <w:color w:val="000000" w:themeColor="text1"/>
        </w:rPr>
      </w:pPr>
      <w:r w:rsidRPr="005A5CA9">
        <w:rPr>
          <w:color w:val="000000" w:themeColor="text1"/>
        </w:rPr>
        <w:t xml:space="preserve">    8. Подписи Сторон</w:t>
      </w:r>
    </w:p>
    <w:p w:rsidR="005A5CA9" w:rsidRPr="005A5CA9" w:rsidRDefault="005A5CA9">
      <w:pPr>
        <w:pStyle w:val="ConsPlusNonformat"/>
        <w:jc w:val="both"/>
        <w:rPr>
          <w:color w:val="000000" w:themeColor="text1"/>
        </w:rPr>
      </w:pPr>
    </w:p>
    <w:p w:rsidR="005A5CA9" w:rsidRPr="005A5CA9" w:rsidRDefault="005A5CA9">
      <w:pPr>
        <w:pStyle w:val="ConsPlusNonformat"/>
        <w:jc w:val="both"/>
        <w:rPr>
          <w:color w:val="000000" w:themeColor="text1"/>
        </w:rPr>
      </w:pPr>
      <w:r w:rsidRPr="005A5CA9">
        <w:rPr>
          <w:color w:val="000000" w:themeColor="text1"/>
        </w:rPr>
        <w:t xml:space="preserve">    От имени Заказчика                            От имени Исполнителя</w:t>
      </w:r>
    </w:p>
    <w:p w:rsidR="005A5CA9" w:rsidRPr="005A5CA9" w:rsidRDefault="005A5CA9">
      <w:pPr>
        <w:pStyle w:val="ConsPlusNonformat"/>
        <w:jc w:val="both"/>
        <w:rPr>
          <w:color w:val="000000" w:themeColor="text1"/>
        </w:rPr>
      </w:pPr>
    </w:p>
    <w:p w:rsidR="005A5CA9" w:rsidRPr="005A5CA9" w:rsidRDefault="005A5CA9">
      <w:pPr>
        <w:pStyle w:val="ConsPlusNonformat"/>
        <w:jc w:val="both"/>
        <w:rPr>
          <w:color w:val="000000" w:themeColor="text1"/>
        </w:rPr>
      </w:pPr>
      <w:r w:rsidRPr="005A5CA9">
        <w:rPr>
          <w:color w:val="000000" w:themeColor="text1"/>
        </w:rPr>
        <w:t xml:space="preserve">    __________________                            _____________________</w:t>
      </w:r>
    </w:p>
    <w:p w:rsidR="005A5CA9" w:rsidRPr="005A5CA9" w:rsidRDefault="005A5CA9">
      <w:pPr>
        <w:pStyle w:val="ConsPlusNonformat"/>
        <w:jc w:val="both"/>
        <w:rPr>
          <w:color w:val="000000" w:themeColor="text1"/>
        </w:rPr>
      </w:pPr>
      <w:r w:rsidRPr="005A5CA9">
        <w:rPr>
          <w:color w:val="000000" w:themeColor="text1"/>
        </w:rPr>
        <w:t xml:space="preserve">         (подпись)                                      (подпись)</w:t>
      </w:r>
    </w:p>
    <w:p w:rsidR="005A5CA9" w:rsidRPr="005A5CA9" w:rsidRDefault="005A5CA9">
      <w:pPr>
        <w:pStyle w:val="ConsPlusNormal"/>
        <w:ind w:firstLine="540"/>
        <w:jc w:val="both"/>
        <w:rPr>
          <w:color w:val="000000" w:themeColor="text1"/>
        </w:rPr>
      </w:pPr>
    </w:p>
    <w:p w:rsidR="005A5CA9" w:rsidRPr="005A5CA9" w:rsidRDefault="005A5CA9">
      <w:pPr>
        <w:pStyle w:val="ConsPlusNormal"/>
        <w:ind w:firstLine="540"/>
        <w:jc w:val="both"/>
        <w:rPr>
          <w:color w:val="000000" w:themeColor="text1"/>
        </w:rPr>
      </w:pPr>
      <w:r w:rsidRPr="005A5CA9">
        <w:rPr>
          <w:color w:val="000000" w:themeColor="text1"/>
        </w:rPr>
        <w:t>--------------------------------</w:t>
      </w:r>
    </w:p>
    <w:p w:rsidR="005A5CA9" w:rsidRPr="005A5CA9" w:rsidRDefault="005A5CA9">
      <w:pPr>
        <w:pStyle w:val="ConsPlusNormal"/>
        <w:ind w:firstLine="540"/>
        <w:jc w:val="both"/>
        <w:rPr>
          <w:color w:val="000000" w:themeColor="text1"/>
        </w:rPr>
      </w:pPr>
      <w:bookmarkStart w:id="15" w:name="P674"/>
      <w:bookmarkEnd w:id="15"/>
      <w:r w:rsidRPr="005A5CA9">
        <w:rPr>
          <w:color w:val="000000" w:themeColor="text1"/>
        </w:rPr>
        <w:t>&lt;*&gt; Настоящая редакция приводится в случае заключения договора с юридическим лицом.</w:t>
      </w:r>
    </w:p>
    <w:p w:rsidR="005A5CA9" w:rsidRPr="005A5CA9" w:rsidRDefault="005A5CA9">
      <w:pPr>
        <w:pStyle w:val="ConsPlusNormal"/>
        <w:ind w:firstLine="540"/>
        <w:jc w:val="both"/>
        <w:rPr>
          <w:color w:val="000000" w:themeColor="text1"/>
        </w:rPr>
      </w:pPr>
      <w:bookmarkStart w:id="16" w:name="P675"/>
      <w:bookmarkEnd w:id="16"/>
      <w:r w:rsidRPr="005A5CA9">
        <w:rPr>
          <w:color w:val="000000" w:themeColor="text1"/>
        </w:rPr>
        <w:t>&lt;**&gt; Настоящая редакция приводится в случае заключения договора с индивидуальным предпринимателем.</w:t>
      </w:r>
    </w:p>
    <w:p w:rsidR="005A5CA9" w:rsidRPr="005A5CA9" w:rsidRDefault="005A5CA9">
      <w:pPr>
        <w:pStyle w:val="ConsPlusNormal"/>
        <w:ind w:firstLine="540"/>
        <w:jc w:val="both"/>
        <w:rPr>
          <w:color w:val="000000" w:themeColor="text1"/>
        </w:rPr>
      </w:pPr>
      <w:bookmarkStart w:id="17" w:name="P676"/>
      <w:bookmarkEnd w:id="17"/>
      <w:r w:rsidRPr="005A5CA9">
        <w:rPr>
          <w:color w:val="000000" w:themeColor="text1"/>
        </w:rPr>
        <w:t>&lt;***&gt; В случае заключения договора об оказании услуг переводчиком указывается статья 97 Кодекса.</w:t>
      </w:r>
    </w:p>
    <w:p w:rsidR="005A5CA9" w:rsidRPr="005A5CA9" w:rsidRDefault="005A5CA9">
      <w:pPr>
        <w:pStyle w:val="ConsPlusNormal"/>
        <w:ind w:firstLine="540"/>
        <w:jc w:val="both"/>
        <w:rPr>
          <w:color w:val="000000" w:themeColor="text1"/>
        </w:rPr>
      </w:pPr>
      <w:bookmarkStart w:id="18" w:name="P677"/>
      <w:bookmarkEnd w:id="18"/>
      <w:r w:rsidRPr="005A5CA9">
        <w:rPr>
          <w:color w:val="000000" w:themeColor="text1"/>
        </w:rPr>
        <w:t>&lt;****&gt; Приводится в случае заключения договора об оказании услуг переводчиком.</w:t>
      </w:r>
    </w:p>
    <w:p w:rsidR="005A5CA9" w:rsidRPr="005A5CA9" w:rsidRDefault="005A5CA9">
      <w:pPr>
        <w:pStyle w:val="ConsPlusNormal"/>
        <w:ind w:firstLine="540"/>
        <w:jc w:val="both"/>
        <w:rPr>
          <w:color w:val="000000" w:themeColor="text1"/>
        </w:rPr>
      </w:pPr>
      <w:bookmarkStart w:id="19" w:name="P678"/>
      <w:bookmarkEnd w:id="19"/>
      <w:r w:rsidRPr="005A5CA9">
        <w:rPr>
          <w:color w:val="000000" w:themeColor="text1"/>
        </w:rPr>
        <w:t>&lt;*****&gt; Настоящий пункт приводится в случае заключения договора с юридическим лицом.</w:t>
      </w:r>
    </w:p>
    <w:p w:rsidR="005A5CA9" w:rsidRPr="005A5CA9" w:rsidRDefault="005A5CA9">
      <w:pPr>
        <w:pStyle w:val="ConsPlusNormal"/>
        <w:ind w:firstLine="540"/>
        <w:jc w:val="both"/>
        <w:rPr>
          <w:color w:val="000000" w:themeColor="text1"/>
        </w:rPr>
      </w:pPr>
    </w:p>
    <w:p w:rsidR="005A5CA9" w:rsidRPr="005A5CA9" w:rsidRDefault="005A5CA9">
      <w:pPr>
        <w:pStyle w:val="ConsPlusNormal"/>
        <w:ind w:firstLine="540"/>
        <w:jc w:val="both"/>
        <w:rPr>
          <w:color w:val="000000" w:themeColor="text1"/>
        </w:rPr>
      </w:pPr>
    </w:p>
    <w:p w:rsidR="005A5CA9" w:rsidRPr="005A5CA9" w:rsidRDefault="005A5CA9">
      <w:pPr>
        <w:pStyle w:val="ConsPlusNormal"/>
        <w:pBdr>
          <w:top w:val="single" w:sz="6" w:space="0" w:color="auto"/>
        </w:pBdr>
        <w:spacing w:before="100" w:after="100"/>
        <w:jc w:val="both"/>
        <w:rPr>
          <w:color w:val="000000" w:themeColor="text1"/>
          <w:sz w:val="2"/>
          <w:szCs w:val="2"/>
        </w:rPr>
      </w:pPr>
    </w:p>
    <w:p w:rsidR="005A5CA9" w:rsidRPr="005A5CA9" w:rsidRDefault="005A5CA9">
      <w:pPr>
        <w:rPr>
          <w:color w:val="000000" w:themeColor="text1"/>
        </w:rPr>
      </w:pPr>
    </w:p>
    <w:sectPr w:rsidR="005A5CA9" w:rsidRPr="005A5CA9" w:rsidSect="00192D2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5CA9"/>
    <w:rsid w:val="005A5C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1DED2C3-4758-471A-98BE-0CBC94366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A5CA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A5CA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A5CA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5A5CA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5A5CA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5A5CA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5A5CA9"/>
    <w:pPr>
      <w:widowControl w:val="0"/>
      <w:autoSpaceDE w:val="0"/>
      <w:autoSpaceDN w:val="0"/>
      <w:spacing w:after="0" w:line="240" w:lineRule="auto"/>
    </w:pPr>
    <w:rPr>
      <w:rFonts w:ascii="Tahoma" w:eastAsia="Times New Roman" w:hAnsi="Tahoma" w:cs="Tahoma"/>
      <w:sz w:val="26"/>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14834</Words>
  <Characters>84557</Characters>
  <Application>Microsoft Office Word</Application>
  <DocSecurity>0</DocSecurity>
  <Lines>704</Lines>
  <Paragraphs>198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99193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Кулебакин Владимир Анатольевич</dc:creator>
  <cp:keywords/>
  <dc:description/>
  <cp:lastModifiedBy>Кулебакин Владимир Анатольевич</cp:lastModifiedBy>
  <cp:revision>1</cp:revision>
  <dcterms:created xsi:type="dcterms:W3CDTF">2015-11-10T08:18:00Z</dcterms:created>
  <dcterms:modified xsi:type="dcterms:W3CDTF">2015-11-10T08:18:00Z</dcterms:modified>
</cp:coreProperties>
</file>