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AD3" w:rsidRPr="004F5AD3" w:rsidRDefault="004F5AD3">
      <w:pPr>
        <w:pStyle w:val="ConsPlusTitlePage"/>
        <w:rPr>
          <w:color w:val="000000" w:themeColor="text1"/>
        </w:rPr>
      </w:pPr>
      <w:bookmarkStart w:id="0" w:name="_GoBack"/>
      <w:bookmarkEnd w:id="0"/>
    </w:p>
    <w:p w:rsidR="004F5AD3" w:rsidRPr="004F5AD3" w:rsidRDefault="004F5AD3">
      <w:pPr>
        <w:pStyle w:val="ConsPlusNormal"/>
        <w:jc w:val="both"/>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F5AD3" w:rsidRPr="004F5AD3">
        <w:tc>
          <w:tcPr>
            <w:tcW w:w="4677" w:type="dxa"/>
            <w:tcBorders>
              <w:top w:val="nil"/>
              <w:left w:val="nil"/>
              <w:bottom w:val="nil"/>
              <w:right w:val="nil"/>
            </w:tcBorders>
          </w:tcPr>
          <w:p w:rsidR="004F5AD3" w:rsidRPr="004F5AD3" w:rsidRDefault="004F5AD3">
            <w:pPr>
              <w:pStyle w:val="ConsPlusNormal"/>
              <w:rPr>
                <w:color w:val="000000" w:themeColor="text1"/>
              </w:rPr>
            </w:pPr>
            <w:r w:rsidRPr="004F5AD3">
              <w:rPr>
                <w:color w:val="000000" w:themeColor="text1"/>
              </w:rPr>
              <w:t>26 июля 2006 года</w:t>
            </w:r>
          </w:p>
        </w:tc>
        <w:tc>
          <w:tcPr>
            <w:tcW w:w="4677" w:type="dxa"/>
            <w:tcBorders>
              <w:top w:val="nil"/>
              <w:left w:val="nil"/>
              <w:bottom w:val="nil"/>
              <w:right w:val="nil"/>
            </w:tcBorders>
          </w:tcPr>
          <w:p w:rsidR="004F5AD3" w:rsidRPr="004F5AD3" w:rsidRDefault="004F5AD3">
            <w:pPr>
              <w:pStyle w:val="ConsPlusNormal"/>
              <w:jc w:val="right"/>
              <w:rPr>
                <w:color w:val="000000" w:themeColor="text1"/>
              </w:rPr>
            </w:pPr>
            <w:r w:rsidRPr="004F5AD3">
              <w:rPr>
                <w:color w:val="000000" w:themeColor="text1"/>
              </w:rPr>
              <w:t>N 135-ФЗ</w:t>
            </w:r>
          </w:p>
        </w:tc>
      </w:tr>
    </w:tbl>
    <w:p w:rsidR="004F5AD3" w:rsidRPr="004F5AD3" w:rsidRDefault="004F5AD3">
      <w:pPr>
        <w:pStyle w:val="ConsPlusNormal"/>
        <w:pBdr>
          <w:top w:val="single" w:sz="6" w:space="0" w:color="auto"/>
        </w:pBdr>
        <w:spacing w:before="100" w:after="100"/>
        <w:jc w:val="both"/>
        <w:rPr>
          <w:color w:val="000000" w:themeColor="text1"/>
          <w:sz w:val="2"/>
          <w:szCs w:val="2"/>
        </w:rPr>
      </w:pPr>
    </w:p>
    <w:p w:rsidR="004F5AD3" w:rsidRPr="004F5AD3" w:rsidRDefault="004F5AD3">
      <w:pPr>
        <w:pStyle w:val="ConsPlusNormal"/>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РОССИЙСКАЯ ФЕДЕРАЦИЯ</w:t>
      </w:r>
    </w:p>
    <w:p w:rsidR="004F5AD3" w:rsidRPr="004F5AD3" w:rsidRDefault="004F5AD3">
      <w:pPr>
        <w:pStyle w:val="ConsPlusTitle"/>
        <w:jc w:val="center"/>
        <w:rPr>
          <w:color w:val="000000" w:themeColor="text1"/>
        </w:rPr>
      </w:pPr>
    </w:p>
    <w:p w:rsidR="004F5AD3" w:rsidRPr="004F5AD3" w:rsidRDefault="004F5AD3">
      <w:pPr>
        <w:pStyle w:val="ConsPlusTitle"/>
        <w:jc w:val="center"/>
        <w:rPr>
          <w:color w:val="000000" w:themeColor="text1"/>
        </w:rPr>
      </w:pPr>
      <w:r w:rsidRPr="004F5AD3">
        <w:rPr>
          <w:color w:val="000000" w:themeColor="text1"/>
        </w:rPr>
        <w:t>ФЕДЕРАЛЬНЫЙ ЗАКОН</w:t>
      </w:r>
    </w:p>
    <w:p w:rsidR="004F5AD3" w:rsidRPr="004F5AD3" w:rsidRDefault="004F5AD3">
      <w:pPr>
        <w:pStyle w:val="ConsPlusTitle"/>
        <w:jc w:val="center"/>
        <w:rPr>
          <w:color w:val="000000" w:themeColor="text1"/>
        </w:rPr>
      </w:pPr>
    </w:p>
    <w:p w:rsidR="004F5AD3" w:rsidRPr="004F5AD3" w:rsidRDefault="004F5AD3">
      <w:pPr>
        <w:pStyle w:val="ConsPlusTitle"/>
        <w:jc w:val="center"/>
        <w:rPr>
          <w:color w:val="000000" w:themeColor="text1"/>
        </w:rPr>
      </w:pPr>
      <w:r w:rsidRPr="004F5AD3">
        <w:rPr>
          <w:color w:val="000000" w:themeColor="text1"/>
        </w:rPr>
        <w:t>О ЗАЩИТЕ КОНКУРЕНЦИИ</w:t>
      </w:r>
    </w:p>
    <w:p w:rsidR="004F5AD3" w:rsidRPr="004F5AD3" w:rsidRDefault="004F5AD3">
      <w:pPr>
        <w:pStyle w:val="ConsPlusNormal"/>
        <w:jc w:val="both"/>
        <w:rPr>
          <w:color w:val="000000" w:themeColor="text1"/>
        </w:rPr>
      </w:pPr>
    </w:p>
    <w:p w:rsidR="004F5AD3" w:rsidRPr="004F5AD3" w:rsidRDefault="004F5AD3">
      <w:pPr>
        <w:pStyle w:val="ConsPlusNormal"/>
        <w:jc w:val="right"/>
        <w:rPr>
          <w:color w:val="000000" w:themeColor="text1"/>
        </w:rPr>
      </w:pPr>
      <w:r w:rsidRPr="004F5AD3">
        <w:rPr>
          <w:color w:val="000000" w:themeColor="text1"/>
        </w:rPr>
        <w:t>Принят</w:t>
      </w:r>
    </w:p>
    <w:p w:rsidR="004F5AD3" w:rsidRPr="004F5AD3" w:rsidRDefault="004F5AD3">
      <w:pPr>
        <w:pStyle w:val="ConsPlusNormal"/>
        <w:jc w:val="right"/>
        <w:rPr>
          <w:color w:val="000000" w:themeColor="text1"/>
        </w:rPr>
      </w:pPr>
      <w:r w:rsidRPr="004F5AD3">
        <w:rPr>
          <w:color w:val="000000" w:themeColor="text1"/>
        </w:rPr>
        <w:t>Государственной Думой</w:t>
      </w:r>
    </w:p>
    <w:p w:rsidR="004F5AD3" w:rsidRPr="004F5AD3" w:rsidRDefault="004F5AD3">
      <w:pPr>
        <w:pStyle w:val="ConsPlusNormal"/>
        <w:jc w:val="right"/>
        <w:rPr>
          <w:color w:val="000000" w:themeColor="text1"/>
        </w:rPr>
      </w:pPr>
      <w:r w:rsidRPr="004F5AD3">
        <w:rPr>
          <w:color w:val="000000" w:themeColor="text1"/>
        </w:rPr>
        <w:t>8 июля 2006 года</w:t>
      </w:r>
    </w:p>
    <w:p w:rsidR="004F5AD3" w:rsidRPr="004F5AD3" w:rsidRDefault="004F5AD3">
      <w:pPr>
        <w:pStyle w:val="ConsPlusNormal"/>
        <w:jc w:val="right"/>
        <w:rPr>
          <w:color w:val="000000" w:themeColor="text1"/>
        </w:rPr>
      </w:pPr>
    </w:p>
    <w:p w:rsidR="004F5AD3" w:rsidRPr="004F5AD3" w:rsidRDefault="004F5AD3">
      <w:pPr>
        <w:pStyle w:val="ConsPlusNormal"/>
        <w:jc w:val="right"/>
        <w:rPr>
          <w:color w:val="000000" w:themeColor="text1"/>
        </w:rPr>
      </w:pPr>
      <w:r w:rsidRPr="004F5AD3">
        <w:rPr>
          <w:color w:val="000000" w:themeColor="text1"/>
        </w:rPr>
        <w:t>Одобрен</w:t>
      </w:r>
    </w:p>
    <w:p w:rsidR="004F5AD3" w:rsidRPr="004F5AD3" w:rsidRDefault="004F5AD3">
      <w:pPr>
        <w:pStyle w:val="ConsPlusNormal"/>
        <w:jc w:val="right"/>
        <w:rPr>
          <w:color w:val="000000" w:themeColor="text1"/>
        </w:rPr>
      </w:pPr>
      <w:r w:rsidRPr="004F5AD3">
        <w:rPr>
          <w:color w:val="000000" w:themeColor="text1"/>
        </w:rPr>
        <w:t>Советом Федерации</w:t>
      </w:r>
    </w:p>
    <w:p w:rsidR="004F5AD3" w:rsidRPr="004F5AD3" w:rsidRDefault="004F5AD3">
      <w:pPr>
        <w:pStyle w:val="ConsPlusNormal"/>
        <w:jc w:val="right"/>
        <w:rPr>
          <w:color w:val="000000" w:themeColor="text1"/>
        </w:rPr>
      </w:pPr>
      <w:r w:rsidRPr="004F5AD3">
        <w:rPr>
          <w:color w:val="000000" w:themeColor="text1"/>
        </w:rPr>
        <w:t>14 июля 2006 года</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1. ОБЩИЕ ПОЛОЖЕНИЯ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1. Предмет и цели 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Настоящий Федеральный закон определяет организационные и правовые основы защиты конкуренции, в том числе предупреждения и пресечения:</w:t>
      </w:r>
    </w:p>
    <w:p w:rsidR="004F5AD3" w:rsidRPr="004F5AD3" w:rsidRDefault="004F5AD3">
      <w:pPr>
        <w:pStyle w:val="ConsPlusNormal"/>
        <w:ind w:firstLine="540"/>
        <w:jc w:val="both"/>
        <w:rPr>
          <w:color w:val="000000" w:themeColor="text1"/>
        </w:rPr>
      </w:pPr>
      <w:r w:rsidRPr="004F5AD3">
        <w:rPr>
          <w:color w:val="000000" w:themeColor="text1"/>
        </w:rPr>
        <w:t>1) монополистической деятельности и недобросовестной конкуренции;</w:t>
      </w:r>
    </w:p>
    <w:p w:rsidR="004F5AD3" w:rsidRPr="004F5AD3" w:rsidRDefault="004F5AD3">
      <w:pPr>
        <w:pStyle w:val="ConsPlusNormal"/>
        <w:ind w:firstLine="540"/>
        <w:jc w:val="both"/>
        <w:rPr>
          <w:color w:val="000000" w:themeColor="text1"/>
        </w:rPr>
      </w:pPr>
      <w:r w:rsidRPr="004F5AD3">
        <w:rPr>
          <w:color w:val="000000" w:themeColor="text1"/>
        </w:rP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Целями настоящего Федерального закона являются обеспечение единства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 Антимонопольное законодательство Российской Федерации и иные нормативные правовые акты о защите конкуренции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кодексе Российской Федерации и состоит из настоящего Федерального закона, иных федеральных законов, регулирующих отношения, указанные в статье 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 Отношения, указанные в статье 3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4F5AD3" w:rsidRPr="004F5AD3" w:rsidRDefault="004F5AD3">
      <w:pPr>
        <w:pStyle w:val="ConsPlusNormal"/>
        <w:ind w:firstLine="540"/>
        <w:jc w:val="both"/>
        <w:rPr>
          <w:color w:val="000000" w:themeColor="text1"/>
        </w:rPr>
      </w:pPr>
      <w:r w:rsidRPr="004F5AD3">
        <w:rPr>
          <w:color w:val="000000" w:themeColor="text1"/>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 w:name="P33"/>
      <w:bookmarkEnd w:id="1"/>
      <w:r w:rsidRPr="004F5AD3">
        <w:rPr>
          <w:color w:val="000000" w:themeColor="text1"/>
        </w:rPr>
        <w:t>Статья 3. Сфера применения 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4F5AD3" w:rsidRPr="004F5AD3" w:rsidRDefault="004F5AD3">
      <w:pPr>
        <w:pStyle w:val="ConsPlusNormal"/>
        <w:ind w:firstLine="540"/>
        <w:jc w:val="both"/>
        <w:rPr>
          <w:color w:val="000000" w:themeColor="text1"/>
        </w:rPr>
      </w:pPr>
      <w:r w:rsidRPr="004F5AD3">
        <w:rPr>
          <w:color w:val="000000" w:themeColor="text1"/>
        </w:rP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 Основные понятия, используемые в настоящем Федеральном законе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В настоящем Федеральном законе используются следующие основные понятия:</w:t>
      </w:r>
    </w:p>
    <w:p w:rsidR="004F5AD3" w:rsidRPr="004F5AD3" w:rsidRDefault="004F5AD3">
      <w:pPr>
        <w:pStyle w:val="ConsPlusNormal"/>
        <w:ind w:firstLine="540"/>
        <w:jc w:val="both"/>
        <w:rPr>
          <w:color w:val="000000" w:themeColor="text1"/>
        </w:rPr>
      </w:pPr>
      <w:r w:rsidRPr="004F5AD3">
        <w:rPr>
          <w:color w:val="000000" w:themeColor="text1"/>
        </w:rP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4F5AD3" w:rsidRPr="004F5AD3" w:rsidRDefault="004F5AD3">
      <w:pPr>
        <w:pStyle w:val="ConsPlusNormal"/>
        <w:ind w:firstLine="540"/>
        <w:jc w:val="both"/>
        <w:rPr>
          <w:color w:val="000000" w:themeColor="text1"/>
        </w:rPr>
      </w:pPr>
      <w:r w:rsidRPr="004F5AD3">
        <w:rPr>
          <w:color w:val="000000" w:themeColor="text1"/>
        </w:rP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4F5AD3" w:rsidRPr="004F5AD3" w:rsidRDefault="004F5AD3">
      <w:pPr>
        <w:pStyle w:val="ConsPlusNormal"/>
        <w:ind w:firstLine="540"/>
        <w:jc w:val="both"/>
        <w:rPr>
          <w:color w:val="000000" w:themeColor="text1"/>
        </w:rPr>
      </w:pPr>
      <w:r w:rsidRPr="004F5AD3">
        <w:rPr>
          <w:color w:val="000000" w:themeColor="text1"/>
        </w:rP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4F5AD3" w:rsidRPr="004F5AD3" w:rsidRDefault="004F5AD3">
      <w:pPr>
        <w:pStyle w:val="ConsPlusNormal"/>
        <w:ind w:firstLine="540"/>
        <w:jc w:val="both"/>
        <w:rPr>
          <w:color w:val="000000" w:themeColor="text1"/>
        </w:rPr>
      </w:pPr>
      <w:r w:rsidRPr="004F5AD3">
        <w:rPr>
          <w:color w:val="000000" w:themeColor="text1"/>
        </w:rP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4F5AD3" w:rsidRPr="004F5AD3" w:rsidRDefault="004F5AD3">
      <w:pPr>
        <w:pStyle w:val="ConsPlusNormal"/>
        <w:ind w:firstLine="540"/>
        <w:jc w:val="both"/>
        <w:rPr>
          <w:color w:val="000000" w:themeColor="text1"/>
        </w:rPr>
      </w:pPr>
      <w:r w:rsidRPr="004F5AD3">
        <w:rPr>
          <w:color w:val="000000" w:themeColor="text1"/>
        </w:rP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4F5AD3" w:rsidRPr="004F5AD3" w:rsidRDefault="004F5AD3">
      <w:pPr>
        <w:pStyle w:val="ConsPlusNormal"/>
        <w:ind w:firstLine="540"/>
        <w:jc w:val="both"/>
        <w:rPr>
          <w:color w:val="000000" w:themeColor="text1"/>
        </w:rPr>
      </w:pPr>
      <w:r w:rsidRPr="004F5AD3">
        <w:rPr>
          <w:color w:val="000000" w:themeColor="text1"/>
        </w:rPr>
        <w:t>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страховая организация, страховой брокер, общество взаимного страхования,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4F5AD3" w:rsidRPr="004F5AD3" w:rsidRDefault="004F5AD3">
      <w:pPr>
        <w:pStyle w:val="ConsPlusNormal"/>
        <w:ind w:firstLine="540"/>
        <w:jc w:val="both"/>
        <w:rPr>
          <w:color w:val="000000" w:themeColor="text1"/>
        </w:rPr>
      </w:pPr>
      <w:r w:rsidRPr="004F5AD3">
        <w:rPr>
          <w:color w:val="000000" w:themeColor="text1"/>
        </w:rP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4F5AD3" w:rsidRPr="004F5AD3" w:rsidRDefault="004F5AD3">
      <w:pPr>
        <w:pStyle w:val="ConsPlusNormal"/>
        <w:ind w:firstLine="540"/>
        <w:jc w:val="both"/>
        <w:rPr>
          <w:color w:val="000000" w:themeColor="text1"/>
        </w:rPr>
      </w:pPr>
      <w:r w:rsidRPr="004F5AD3">
        <w:rPr>
          <w:color w:val="000000" w:themeColor="text1"/>
        </w:rP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4F5AD3" w:rsidRPr="004F5AD3" w:rsidRDefault="004F5AD3">
      <w:pPr>
        <w:pStyle w:val="ConsPlusNormal"/>
        <w:ind w:firstLine="540"/>
        <w:jc w:val="both"/>
        <w:rPr>
          <w:color w:val="000000" w:themeColor="text1"/>
        </w:rPr>
      </w:pPr>
      <w:r w:rsidRPr="004F5AD3">
        <w:rPr>
          <w:color w:val="000000" w:themeColor="text1"/>
        </w:rP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4F5AD3" w:rsidRPr="004F5AD3" w:rsidRDefault="004F5AD3">
      <w:pPr>
        <w:pStyle w:val="ConsPlusNormal"/>
        <w:ind w:firstLine="540"/>
        <w:jc w:val="both"/>
        <w:rPr>
          <w:color w:val="000000" w:themeColor="text1"/>
        </w:rPr>
      </w:pPr>
      <w:r w:rsidRPr="004F5AD3">
        <w:rPr>
          <w:color w:val="000000" w:themeColor="text1"/>
        </w:rP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4F5AD3" w:rsidRPr="004F5AD3" w:rsidRDefault="004F5AD3">
      <w:pPr>
        <w:pStyle w:val="ConsPlusNormal"/>
        <w:ind w:firstLine="540"/>
        <w:jc w:val="both"/>
        <w:rPr>
          <w:color w:val="000000" w:themeColor="text1"/>
        </w:rPr>
      </w:pPr>
      <w:r w:rsidRPr="004F5AD3">
        <w:rPr>
          <w:color w:val="000000" w:themeColor="text1"/>
        </w:rP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4F5AD3" w:rsidRPr="004F5AD3" w:rsidRDefault="004F5AD3">
      <w:pPr>
        <w:pStyle w:val="ConsPlusNormal"/>
        <w:ind w:firstLine="540"/>
        <w:jc w:val="both"/>
        <w:rPr>
          <w:color w:val="000000" w:themeColor="text1"/>
        </w:rPr>
      </w:pPr>
      <w:r w:rsidRPr="004F5AD3">
        <w:rPr>
          <w:color w:val="000000" w:themeColor="text1"/>
        </w:rPr>
        <w:t>13) конкурентная цена финансовой услуги - цена, по которой финансовая услуга может быть оказана в условиях конкуренции;</w:t>
      </w:r>
    </w:p>
    <w:p w:rsidR="004F5AD3" w:rsidRPr="004F5AD3" w:rsidRDefault="004F5AD3">
      <w:pPr>
        <w:pStyle w:val="ConsPlusNormal"/>
        <w:ind w:firstLine="540"/>
        <w:jc w:val="both"/>
        <w:rPr>
          <w:color w:val="000000" w:themeColor="text1"/>
        </w:rPr>
      </w:pPr>
      <w:r w:rsidRPr="004F5AD3">
        <w:rPr>
          <w:color w:val="000000" w:themeColor="text1"/>
        </w:rP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4F5AD3" w:rsidRPr="004F5AD3" w:rsidRDefault="004F5AD3">
      <w:pPr>
        <w:pStyle w:val="ConsPlusNormal"/>
        <w:ind w:firstLine="540"/>
        <w:jc w:val="both"/>
        <w:rPr>
          <w:color w:val="000000" w:themeColor="text1"/>
        </w:rPr>
      </w:pPr>
      <w:r w:rsidRPr="004F5AD3">
        <w:rPr>
          <w:color w:val="000000" w:themeColor="text1"/>
        </w:rPr>
        <w:t>15) антимонопольный орган - федеральный антимонопольный орган и его территориальные органы;</w:t>
      </w:r>
    </w:p>
    <w:p w:rsidR="004F5AD3" w:rsidRPr="004F5AD3" w:rsidRDefault="004F5AD3">
      <w:pPr>
        <w:pStyle w:val="ConsPlusNormal"/>
        <w:ind w:firstLine="540"/>
        <w:jc w:val="both"/>
        <w:rPr>
          <w:color w:val="000000" w:themeColor="text1"/>
        </w:rPr>
      </w:pPr>
      <w:r w:rsidRPr="004F5AD3">
        <w:rPr>
          <w:color w:val="000000" w:themeColor="text1"/>
        </w:rP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4F5AD3" w:rsidRPr="004F5AD3" w:rsidRDefault="004F5AD3">
      <w:pPr>
        <w:pStyle w:val="ConsPlusNormal"/>
        <w:ind w:firstLine="540"/>
        <w:jc w:val="both"/>
        <w:rPr>
          <w:color w:val="000000" w:themeColor="text1"/>
        </w:rPr>
      </w:pPr>
      <w:r w:rsidRPr="004F5AD3">
        <w:rPr>
          <w:color w:val="000000" w:themeColor="text1"/>
        </w:rP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18) соглашение - договоренность в письменной форме, содержащаяся в документе или нескольких документах, а также договоренность в устной форме;</w:t>
      </w:r>
    </w:p>
    <w:p w:rsidR="004F5AD3" w:rsidRPr="004F5AD3" w:rsidRDefault="004F5AD3">
      <w:pPr>
        <w:pStyle w:val="ConsPlusNormal"/>
        <w:ind w:firstLine="540"/>
        <w:jc w:val="both"/>
        <w:rPr>
          <w:color w:val="000000" w:themeColor="text1"/>
        </w:rPr>
      </w:pPr>
      <w:r w:rsidRPr="004F5AD3">
        <w:rPr>
          <w:color w:val="000000" w:themeColor="text1"/>
        </w:rPr>
        <w:t>19) "вертикальное" соглашение - соглашение между хозяйствующими субъектами, один из которых приобретает товар, а другой предоставляет (продает) товар. Не является "вертикальным" соглашением агентский договор;</w:t>
      </w:r>
    </w:p>
    <w:p w:rsidR="004F5AD3" w:rsidRPr="004F5AD3" w:rsidRDefault="004F5AD3">
      <w:pPr>
        <w:pStyle w:val="ConsPlusNormal"/>
        <w:ind w:firstLine="540"/>
        <w:jc w:val="both"/>
        <w:rPr>
          <w:color w:val="000000" w:themeColor="text1"/>
        </w:rPr>
      </w:pPr>
      <w:r w:rsidRPr="004F5AD3">
        <w:rPr>
          <w:color w:val="000000" w:themeColor="text1"/>
        </w:rP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4F5AD3" w:rsidRPr="004F5AD3" w:rsidRDefault="004F5AD3">
      <w:pPr>
        <w:pStyle w:val="ConsPlusNormal"/>
        <w:ind w:firstLine="540"/>
        <w:jc w:val="both"/>
        <w:rPr>
          <w:color w:val="000000" w:themeColor="text1"/>
        </w:rPr>
      </w:pPr>
      <w:r w:rsidRPr="004F5AD3">
        <w:rPr>
          <w:color w:val="000000" w:themeColor="text1"/>
        </w:rPr>
        <w:t>21) экономическая концентрация - сделки, иные действия, осуществление которых оказывает влияние на состояние конкуренции;</w:t>
      </w:r>
    </w:p>
    <w:p w:rsidR="004F5AD3" w:rsidRPr="004F5AD3" w:rsidRDefault="004F5AD3">
      <w:pPr>
        <w:pStyle w:val="ConsPlusNormal"/>
        <w:ind w:firstLine="540"/>
        <w:jc w:val="both"/>
        <w:rPr>
          <w:color w:val="000000" w:themeColor="text1"/>
        </w:rPr>
      </w:pPr>
      <w:r w:rsidRPr="004F5AD3">
        <w:rPr>
          <w:color w:val="000000" w:themeColor="text1"/>
        </w:rPr>
        <w:t>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главой 7 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 Доминирующее положение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2" w:name="P66"/>
      <w:bookmarkEnd w:id="2"/>
      <w:r w:rsidRPr="004F5AD3">
        <w:rPr>
          <w:color w:val="000000" w:themeColor="text1"/>
        </w:rP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4F5AD3" w:rsidRPr="004F5AD3" w:rsidRDefault="004F5AD3">
      <w:pPr>
        <w:pStyle w:val="ConsPlusNormal"/>
        <w:ind w:firstLine="540"/>
        <w:jc w:val="both"/>
        <w:rPr>
          <w:color w:val="000000" w:themeColor="text1"/>
        </w:rPr>
      </w:pPr>
      <w:r w:rsidRPr="004F5AD3">
        <w:rPr>
          <w:color w:val="000000" w:themeColor="text1"/>
        </w:rP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4F5AD3" w:rsidRPr="004F5AD3" w:rsidRDefault="004F5AD3">
      <w:pPr>
        <w:pStyle w:val="ConsPlusNormal"/>
        <w:ind w:firstLine="540"/>
        <w:jc w:val="both"/>
        <w:rPr>
          <w:color w:val="000000" w:themeColor="text1"/>
        </w:rPr>
      </w:pPr>
      <w:r w:rsidRPr="004F5AD3">
        <w:rPr>
          <w:color w:val="000000" w:themeColor="text1"/>
        </w:rP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4F5AD3" w:rsidRPr="004F5AD3" w:rsidRDefault="004F5AD3">
      <w:pPr>
        <w:pStyle w:val="ConsPlusNormal"/>
        <w:ind w:firstLine="540"/>
        <w:jc w:val="both"/>
        <w:rPr>
          <w:color w:val="000000" w:themeColor="text1"/>
        </w:rPr>
      </w:pPr>
      <w:r w:rsidRPr="004F5AD3">
        <w:rPr>
          <w:color w:val="000000" w:themeColor="text1"/>
        </w:rPr>
        <w:t>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частях 3, 6 и 6.1 настоящей статьи случаев.</w:t>
      </w:r>
    </w:p>
    <w:p w:rsidR="004F5AD3" w:rsidRPr="004F5AD3" w:rsidRDefault="004F5AD3">
      <w:pPr>
        <w:pStyle w:val="ConsPlusNormal"/>
        <w:ind w:firstLine="540"/>
        <w:jc w:val="both"/>
        <w:rPr>
          <w:color w:val="000000" w:themeColor="text1"/>
        </w:rPr>
      </w:pPr>
      <w:bookmarkStart w:id="3" w:name="P70"/>
      <w:bookmarkEnd w:id="3"/>
      <w:r w:rsidRPr="004F5AD3">
        <w:rPr>
          <w:color w:val="000000" w:themeColor="text1"/>
        </w:rP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4F5AD3" w:rsidRPr="004F5AD3" w:rsidRDefault="004F5AD3">
      <w:pPr>
        <w:pStyle w:val="ConsPlusNormal"/>
        <w:ind w:firstLine="540"/>
        <w:jc w:val="both"/>
        <w:rPr>
          <w:color w:val="000000" w:themeColor="text1"/>
        </w:rPr>
      </w:pPr>
      <w:r w:rsidRPr="004F5AD3">
        <w:rPr>
          <w:color w:val="000000" w:themeColor="text1"/>
        </w:rP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4F5AD3" w:rsidRPr="004F5AD3" w:rsidRDefault="004F5AD3">
      <w:pPr>
        <w:pStyle w:val="ConsPlusNormal"/>
        <w:ind w:firstLine="540"/>
        <w:jc w:val="both"/>
        <w:rPr>
          <w:color w:val="000000" w:themeColor="text1"/>
        </w:rPr>
      </w:pPr>
      <w:r w:rsidRPr="004F5AD3">
        <w:rPr>
          <w:color w:val="000000" w:themeColor="text1"/>
        </w:rP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4F5AD3" w:rsidRPr="004F5AD3" w:rsidRDefault="004F5AD3">
      <w:pPr>
        <w:pStyle w:val="ConsPlusNormal"/>
        <w:ind w:firstLine="540"/>
        <w:jc w:val="both"/>
        <w:rPr>
          <w:color w:val="000000" w:themeColor="text1"/>
        </w:rPr>
      </w:pPr>
      <w:r w:rsidRPr="004F5AD3">
        <w:rPr>
          <w:color w:val="000000" w:themeColor="text1"/>
        </w:rP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4F5AD3" w:rsidRPr="004F5AD3" w:rsidRDefault="004F5AD3">
      <w:pPr>
        <w:pStyle w:val="ConsPlusNormal"/>
        <w:ind w:firstLine="540"/>
        <w:jc w:val="both"/>
        <w:rPr>
          <w:color w:val="000000" w:themeColor="text1"/>
        </w:rPr>
      </w:pPr>
      <w:r w:rsidRPr="004F5AD3">
        <w:rPr>
          <w:color w:val="000000" w:themeColor="text1"/>
        </w:rP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4F5AD3" w:rsidRPr="004F5AD3" w:rsidRDefault="004F5AD3">
      <w:pPr>
        <w:pStyle w:val="ConsPlusNormal"/>
        <w:ind w:firstLine="540"/>
        <w:jc w:val="both"/>
        <w:rPr>
          <w:color w:val="000000" w:themeColor="text1"/>
        </w:rPr>
      </w:pPr>
      <w:bookmarkStart w:id="4" w:name="P76"/>
      <w:bookmarkEnd w:id="4"/>
      <w:r w:rsidRPr="004F5AD3">
        <w:rPr>
          <w:color w:val="000000" w:themeColor="text1"/>
        </w:rP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4F5AD3" w:rsidRPr="004F5AD3" w:rsidRDefault="004F5AD3">
      <w:pPr>
        <w:pStyle w:val="ConsPlusNormal"/>
        <w:ind w:firstLine="540"/>
        <w:jc w:val="both"/>
        <w:rPr>
          <w:color w:val="000000" w:themeColor="text1"/>
        </w:rPr>
      </w:pPr>
      <w:bookmarkStart w:id="5" w:name="P77"/>
      <w:bookmarkEnd w:id="5"/>
      <w:r w:rsidRPr="004F5AD3">
        <w:rPr>
          <w:color w:val="000000" w:themeColor="text1"/>
        </w:rPr>
        <w:t>6.1. По результатам проведенного антимонопольным органом анализа состояния конкуренции доминирующим признается положение хозяйствующего субъекта, доля которого на рынке определенного товара составляет менее чем тридцать пять процентов и превышает доли других хозяйствующих субъектов на соответствующем товарном рынке, но который может оказывать решающее влияние на общие условия обращения товара на товарном рынке, если при этом в совокупности соблюдаются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1)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rsidR="004F5AD3" w:rsidRPr="004F5AD3" w:rsidRDefault="004F5AD3">
      <w:pPr>
        <w:pStyle w:val="ConsPlusNormal"/>
        <w:ind w:firstLine="540"/>
        <w:jc w:val="both"/>
        <w:rPr>
          <w:color w:val="000000" w:themeColor="text1"/>
        </w:rPr>
      </w:pPr>
      <w:r w:rsidRPr="004F5AD3">
        <w:rPr>
          <w:color w:val="000000" w:themeColor="text1"/>
        </w:rPr>
        <w:t>2)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rsidR="004F5AD3" w:rsidRPr="004F5AD3" w:rsidRDefault="004F5AD3">
      <w:pPr>
        <w:pStyle w:val="ConsPlusNormal"/>
        <w:ind w:firstLine="540"/>
        <w:jc w:val="both"/>
        <w:rPr>
          <w:color w:val="000000" w:themeColor="text1"/>
        </w:rPr>
      </w:pPr>
      <w:r w:rsidRPr="004F5AD3">
        <w:rPr>
          <w:color w:val="000000" w:themeColor="text1"/>
        </w:rPr>
        <w:t>3)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rsidR="004F5AD3" w:rsidRPr="004F5AD3" w:rsidRDefault="004F5AD3">
      <w:pPr>
        <w:pStyle w:val="ConsPlusNormal"/>
        <w:ind w:firstLine="540"/>
        <w:jc w:val="both"/>
        <w:rPr>
          <w:color w:val="000000" w:themeColor="text1"/>
        </w:rPr>
      </w:pPr>
      <w:r w:rsidRPr="004F5AD3">
        <w:rPr>
          <w:color w:val="000000" w:themeColor="text1"/>
        </w:rPr>
        <w:t>4) изменение цены товара не обусловливает соответствующее такому изменению снижение спроса на товар.</w:t>
      </w:r>
    </w:p>
    <w:p w:rsidR="004F5AD3" w:rsidRPr="004F5AD3" w:rsidRDefault="004F5AD3">
      <w:pPr>
        <w:pStyle w:val="ConsPlusNormal"/>
        <w:ind w:firstLine="540"/>
        <w:jc w:val="both"/>
        <w:rPr>
          <w:color w:val="000000" w:themeColor="text1"/>
        </w:rPr>
      </w:pPr>
      <w:r w:rsidRPr="004F5AD3">
        <w:rPr>
          <w:color w:val="000000" w:themeColor="text1"/>
        </w:rPr>
        <w:t>6.2. Положение хозяйствующего субъекта по указанным в части 6.1 настоящей статьи основаниям может быть признано доминирующим в случае, если антимонопольным органом положение такого хозяйствующего субъекта не признано доминирующим по основаниям, предусмотренным частями 1, 3 и 6 настоящей статьи.</w:t>
      </w:r>
    </w:p>
    <w:p w:rsidR="004F5AD3" w:rsidRPr="004F5AD3" w:rsidRDefault="004F5AD3">
      <w:pPr>
        <w:pStyle w:val="ConsPlusNormal"/>
        <w:ind w:firstLine="540"/>
        <w:jc w:val="both"/>
        <w:rPr>
          <w:color w:val="000000" w:themeColor="text1"/>
        </w:rPr>
      </w:pPr>
      <w:r w:rsidRPr="004F5AD3">
        <w:rPr>
          <w:color w:val="000000" w:themeColor="text1"/>
        </w:rPr>
        <w:t>7. Условия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Условия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Порядок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8. При проведении предусмотренного пунктом 3 части 2 статьи 23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4F5AD3" w:rsidRPr="004F5AD3" w:rsidRDefault="004F5AD3">
      <w:pPr>
        <w:pStyle w:val="ConsPlusNormal"/>
        <w:ind w:firstLine="540"/>
        <w:jc w:val="both"/>
        <w:rPr>
          <w:color w:val="000000" w:themeColor="text1"/>
        </w:rPr>
      </w:pPr>
      <w:r w:rsidRPr="004F5AD3">
        <w:rPr>
          <w:color w:val="000000" w:themeColor="text1"/>
        </w:rP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6. Монопольно высокая цена товара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6" w:name="P90"/>
      <w:bookmarkEnd w:id="6"/>
      <w:r w:rsidRPr="004F5AD3">
        <w:rPr>
          <w:color w:val="000000" w:themeColor="text1"/>
        </w:rP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w:t>
      </w:r>
    </w:p>
    <w:p w:rsidR="004F5AD3" w:rsidRPr="004F5AD3" w:rsidRDefault="004F5AD3">
      <w:pPr>
        <w:pStyle w:val="ConsPlusNormal"/>
        <w:ind w:firstLine="540"/>
        <w:jc w:val="both"/>
        <w:rPr>
          <w:color w:val="000000" w:themeColor="text1"/>
        </w:rPr>
      </w:pPr>
      <w:r w:rsidRPr="004F5AD3">
        <w:rPr>
          <w:color w:val="000000" w:themeColor="text1"/>
        </w:rPr>
        <w:t>1) путем повышения ранее установленной цены товара, если при этом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а) расходы, необходимые для производства и реализации товара, остались неизменными или их изменение не соответствует изменению цены товара;</w:t>
      </w:r>
    </w:p>
    <w:p w:rsidR="004F5AD3" w:rsidRPr="004F5AD3" w:rsidRDefault="004F5AD3">
      <w:pPr>
        <w:pStyle w:val="ConsPlusNormal"/>
        <w:ind w:firstLine="540"/>
        <w:jc w:val="both"/>
        <w:rPr>
          <w:color w:val="000000" w:themeColor="text1"/>
        </w:rPr>
      </w:pPr>
      <w:r w:rsidRPr="004F5AD3">
        <w:rPr>
          <w:color w:val="000000" w:themeColor="text1"/>
        </w:rP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4F5AD3" w:rsidRPr="004F5AD3" w:rsidRDefault="004F5AD3">
      <w:pPr>
        <w:pStyle w:val="ConsPlusNormal"/>
        <w:ind w:firstLine="540"/>
        <w:jc w:val="both"/>
        <w:rPr>
          <w:color w:val="000000" w:themeColor="text1"/>
        </w:rPr>
      </w:pPr>
      <w:r w:rsidRPr="004F5AD3">
        <w:rPr>
          <w:color w:val="000000" w:themeColor="text1"/>
        </w:rP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4F5AD3" w:rsidRPr="004F5AD3" w:rsidRDefault="004F5AD3">
      <w:pPr>
        <w:pStyle w:val="ConsPlusNormal"/>
        <w:ind w:firstLine="540"/>
        <w:jc w:val="both"/>
        <w:rPr>
          <w:color w:val="000000" w:themeColor="text1"/>
        </w:rPr>
      </w:pPr>
      <w:r w:rsidRPr="004F5AD3">
        <w:rPr>
          <w:color w:val="000000" w:themeColor="text1"/>
        </w:rPr>
        <w:t>2) путем поддержания или неснижения ранее установленной цены товара, если при этом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а) расходы, необходимые для производства и реализации товара, существенно снизились;</w:t>
      </w:r>
    </w:p>
    <w:p w:rsidR="004F5AD3" w:rsidRPr="004F5AD3" w:rsidRDefault="004F5AD3">
      <w:pPr>
        <w:pStyle w:val="ConsPlusNormal"/>
        <w:ind w:firstLine="540"/>
        <w:jc w:val="both"/>
        <w:rPr>
          <w:color w:val="000000" w:themeColor="text1"/>
        </w:rPr>
      </w:pPr>
      <w:r w:rsidRPr="004F5AD3">
        <w:rPr>
          <w:color w:val="000000" w:themeColor="text1"/>
        </w:rPr>
        <w:t>б) состав продавцов или покупателей товара обусловливает возможность изменения цены товара в сторону уменьшения;</w:t>
      </w:r>
    </w:p>
    <w:p w:rsidR="004F5AD3" w:rsidRPr="004F5AD3" w:rsidRDefault="004F5AD3">
      <w:pPr>
        <w:pStyle w:val="ConsPlusNormal"/>
        <w:ind w:firstLine="540"/>
        <w:jc w:val="both"/>
        <w:rPr>
          <w:color w:val="000000" w:themeColor="text1"/>
        </w:rPr>
      </w:pPr>
      <w:r w:rsidRPr="004F5AD3">
        <w:rPr>
          <w:color w:val="000000" w:themeColor="text1"/>
        </w:rP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4F5AD3" w:rsidRPr="004F5AD3" w:rsidRDefault="004F5AD3">
      <w:pPr>
        <w:pStyle w:val="ConsPlusNormal"/>
        <w:ind w:firstLine="540"/>
        <w:jc w:val="both"/>
        <w:rPr>
          <w:color w:val="000000" w:themeColor="text1"/>
        </w:rPr>
      </w:pPr>
      <w:r w:rsidRPr="004F5AD3">
        <w:rPr>
          <w:color w:val="000000" w:themeColor="text1"/>
        </w:rPr>
        <w:t>2. При соблюдении условий, предусмотренных частью 1 статьи 13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4F5AD3" w:rsidRPr="004F5AD3" w:rsidRDefault="004F5AD3">
      <w:pPr>
        <w:pStyle w:val="ConsPlusNormal"/>
        <w:ind w:firstLine="540"/>
        <w:jc w:val="both"/>
        <w:rPr>
          <w:color w:val="000000" w:themeColor="text1"/>
        </w:rPr>
      </w:pPr>
      <w:r w:rsidRPr="004F5AD3">
        <w:rPr>
          <w:color w:val="000000" w:themeColor="text1"/>
        </w:rPr>
        <w:t>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4F5AD3" w:rsidRPr="004F5AD3" w:rsidRDefault="004F5AD3">
      <w:pPr>
        <w:pStyle w:val="ConsPlusNormal"/>
        <w:ind w:firstLine="540"/>
        <w:jc w:val="both"/>
        <w:rPr>
          <w:color w:val="000000" w:themeColor="text1"/>
        </w:rPr>
      </w:pPr>
      <w:bookmarkStart w:id="7" w:name="P102"/>
      <w:bookmarkEnd w:id="7"/>
      <w:r w:rsidRPr="004F5AD3">
        <w:rPr>
          <w:color w:val="000000" w:themeColor="text1"/>
        </w:rPr>
        <w:t>5. Цена товара не признается монопольно высокой в случае, если она установлена на бирже при одновременном соблюдении следующих условий:</w:t>
      </w:r>
    </w:p>
    <w:p w:rsidR="004F5AD3" w:rsidRPr="004F5AD3" w:rsidRDefault="004F5AD3">
      <w:pPr>
        <w:pStyle w:val="ConsPlusNormal"/>
        <w:ind w:firstLine="540"/>
        <w:jc w:val="both"/>
        <w:rPr>
          <w:color w:val="000000" w:themeColor="text1"/>
        </w:rPr>
      </w:pPr>
      <w:r w:rsidRPr="004F5AD3">
        <w:rPr>
          <w:color w:val="000000" w:themeColor="text1"/>
        </w:rPr>
        <w:t>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4F5AD3" w:rsidRPr="004F5AD3" w:rsidRDefault="004F5AD3">
      <w:pPr>
        <w:pStyle w:val="ConsPlusNormal"/>
        <w:ind w:firstLine="540"/>
        <w:jc w:val="both"/>
        <w:rPr>
          <w:color w:val="000000" w:themeColor="text1"/>
        </w:rPr>
      </w:pPr>
      <w:r w:rsidRPr="004F5AD3">
        <w:rPr>
          <w:color w:val="000000" w:themeColor="text1"/>
        </w:rPr>
        <w:t>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4F5AD3" w:rsidRPr="004F5AD3" w:rsidRDefault="004F5AD3">
      <w:pPr>
        <w:pStyle w:val="ConsPlusNormal"/>
        <w:ind w:firstLine="540"/>
        <w:jc w:val="both"/>
        <w:rPr>
          <w:color w:val="000000" w:themeColor="text1"/>
        </w:rPr>
      </w:pPr>
      <w:r w:rsidRPr="004F5AD3">
        <w:rPr>
          <w:color w:val="000000" w:themeColor="text1"/>
        </w:rPr>
        <w:t>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порядке, установленном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4) действия хозяйствующего субъекта, занимающего доминирующее положение на соответствующем товарном рынке, и (или) его аффилированных лиц не относятся к манипулированию рынком;</w:t>
      </w:r>
    </w:p>
    <w:p w:rsidR="004F5AD3" w:rsidRPr="004F5AD3" w:rsidRDefault="004F5AD3">
      <w:pPr>
        <w:pStyle w:val="ConsPlusNormal"/>
        <w:ind w:firstLine="540"/>
        <w:jc w:val="both"/>
        <w:rPr>
          <w:color w:val="000000" w:themeColor="text1"/>
        </w:rPr>
      </w:pPr>
      <w:r w:rsidRPr="004F5AD3">
        <w:rPr>
          <w:color w:val="000000" w:themeColor="text1"/>
        </w:rPr>
        <w:t>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критерии регулярности и равномерности реализации товара на бирже для отдельных товарных рынков;</w:t>
      </w:r>
    </w:p>
    <w:p w:rsidR="004F5AD3" w:rsidRPr="004F5AD3" w:rsidRDefault="004F5AD3">
      <w:pPr>
        <w:pStyle w:val="ConsPlusNormal"/>
        <w:ind w:firstLine="540"/>
        <w:jc w:val="both"/>
        <w:rPr>
          <w:color w:val="000000" w:themeColor="text1"/>
        </w:rPr>
      </w:pPr>
      <w:r w:rsidRPr="004F5AD3">
        <w:rPr>
          <w:color w:val="000000" w:themeColor="text1"/>
        </w:rPr>
        <w:t>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порядке, которые установлены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7) минимальный размер биржевого лота не препятствует доступу на соответствующий товарный рынок;</w:t>
      </w:r>
    </w:p>
    <w:p w:rsidR="004F5AD3" w:rsidRPr="004F5AD3" w:rsidRDefault="004F5AD3">
      <w:pPr>
        <w:pStyle w:val="ConsPlusNormal"/>
        <w:ind w:firstLine="540"/>
        <w:jc w:val="both"/>
        <w:rPr>
          <w:color w:val="000000" w:themeColor="text1"/>
        </w:rPr>
      </w:pPr>
      <w:r w:rsidRPr="004F5AD3">
        <w:rPr>
          <w:color w:val="000000" w:themeColor="text1"/>
        </w:rPr>
        <w:t>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законодательства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4F5AD3" w:rsidRPr="004F5AD3" w:rsidRDefault="004F5AD3">
      <w:pPr>
        <w:pStyle w:val="ConsPlusNormal"/>
        <w:ind w:firstLine="540"/>
        <w:jc w:val="both"/>
        <w:rPr>
          <w:color w:val="000000" w:themeColor="text1"/>
        </w:rPr>
      </w:pPr>
      <w:bookmarkStart w:id="8" w:name="P111"/>
      <w:bookmarkEnd w:id="8"/>
      <w:r w:rsidRPr="004F5AD3">
        <w:rPr>
          <w:color w:val="000000" w:themeColor="text1"/>
        </w:rP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7. Не признается монопольно высокой цена товара в случае, если она не превышает цену, установленную на бирже с соблюдением предусмотренных частями 5 и 6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4F5AD3" w:rsidRPr="004F5AD3" w:rsidRDefault="004F5AD3">
      <w:pPr>
        <w:pStyle w:val="ConsPlusNormal"/>
        <w:ind w:firstLine="540"/>
        <w:jc w:val="both"/>
        <w:rPr>
          <w:color w:val="000000" w:themeColor="text1"/>
        </w:rPr>
      </w:pPr>
      <w:r w:rsidRPr="004F5AD3">
        <w:rPr>
          <w:color w:val="000000" w:themeColor="text1"/>
        </w:rPr>
        <w:t>8. При определении монопольно высокой цены товара в соответствии с частью 1 настоящей статьи учитываются биржевые и внебиржевые индикаторы цен, установленные на мировых рынках аналогичного товара.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7. Монопольно низкая цена товара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sidR="004F5AD3" w:rsidRPr="004F5AD3" w:rsidRDefault="004F5AD3">
      <w:pPr>
        <w:pStyle w:val="ConsPlusNormal"/>
        <w:ind w:firstLine="540"/>
        <w:jc w:val="both"/>
        <w:rPr>
          <w:color w:val="000000" w:themeColor="text1"/>
        </w:rPr>
      </w:pPr>
      <w:r w:rsidRPr="004F5AD3">
        <w:rPr>
          <w:color w:val="000000" w:themeColor="text1"/>
        </w:rPr>
        <w:t>1) путем снижения ранее установленной цены товара, если при этом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а) расходы, необходимые для производства и реализации товара, остались неизменными или их изменение не соответствует изменению цены товара;</w:t>
      </w:r>
    </w:p>
    <w:p w:rsidR="004F5AD3" w:rsidRPr="004F5AD3" w:rsidRDefault="004F5AD3">
      <w:pPr>
        <w:pStyle w:val="ConsPlusNormal"/>
        <w:ind w:firstLine="540"/>
        <w:jc w:val="both"/>
        <w:rPr>
          <w:color w:val="000000" w:themeColor="text1"/>
        </w:rPr>
      </w:pPr>
      <w:r w:rsidRPr="004F5AD3">
        <w:rPr>
          <w:color w:val="000000" w:themeColor="text1"/>
        </w:rP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4F5AD3" w:rsidRPr="004F5AD3" w:rsidRDefault="004F5AD3">
      <w:pPr>
        <w:pStyle w:val="ConsPlusNormal"/>
        <w:ind w:firstLine="540"/>
        <w:jc w:val="both"/>
        <w:rPr>
          <w:color w:val="000000" w:themeColor="text1"/>
        </w:rPr>
      </w:pPr>
      <w:r w:rsidRPr="004F5AD3">
        <w:rPr>
          <w:color w:val="000000" w:themeColor="text1"/>
        </w:rP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4F5AD3" w:rsidRPr="004F5AD3" w:rsidRDefault="004F5AD3">
      <w:pPr>
        <w:pStyle w:val="ConsPlusNormal"/>
        <w:ind w:firstLine="540"/>
        <w:jc w:val="both"/>
        <w:rPr>
          <w:color w:val="000000" w:themeColor="text1"/>
        </w:rPr>
      </w:pPr>
      <w:r w:rsidRPr="004F5AD3">
        <w:rPr>
          <w:color w:val="000000" w:themeColor="text1"/>
        </w:rPr>
        <w:t>2) путем поддержания или неповышения ранее установленной цены товара, если при этом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а) расходы, необходимые для производства и реализации товара, существенно возросли;</w:t>
      </w:r>
    </w:p>
    <w:p w:rsidR="004F5AD3" w:rsidRPr="004F5AD3" w:rsidRDefault="004F5AD3">
      <w:pPr>
        <w:pStyle w:val="ConsPlusNormal"/>
        <w:ind w:firstLine="540"/>
        <w:jc w:val="both"/>
        <w:rPr>
          <w:color w:val="000000" w:themeColor="text1"/>
        </w:rPr>
      </w:pPr>
      <w:r w:rsidRPr="004F5AD3">
        <w:rPr>
          <w:color w:val="000000" w:themeColor="text1"/>
        </w:rPr>
        <w:t>б) состав продавцов или покупателей товара обусловливает возможность изменения цены товара в сторону увеличения;</w:t>
      </w:r>
    </w:p>
    <w:p w:rsidR="004F5AD3" w:rsidRPr="004F5AD3" w:rsidRDefault="004F5AD3">
      <w:pPr>
        <w:pStyle w:val="ConsPlusNormal"/>
        <w:ind w:firstLine="540"/>
        <w:jc w:val="both"/>
        <w:rPr>
          <w:color w:val="000000" w:themeColor="text1"/>
        </w:rPr>
      </w:pPr>
      <w:r w:rsidRPr="004F5AD3">
        <w:rPr>
          <w:color w:val="000000" w:themeColor="text1"/>
        </w:rP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4F5AD3" w:rsidRPr="004F5AD3" w:rsidRDefault="004F5AD3">
      <w:pPr>
        <w:pStyle w:val="ConsPlusNormal"/>
        <w:ind w:firstLine="540"/>
        <w:jc w:val="both"/>
        <w:rPr>
          <w:color w:val="000000" w:themeColor="text1"/>
        </w:rPr>
      </w:pPr>
      <w:r w:rsidRPr="004F5AD3">
        <w:rPr>
          <w:color w:val="000000" w:themeColor="text1"/>
        </w:rPr>
        <w:t>2. Не признается монопольно низкой цена товара в случае, если:</w:t>
      </w:r>
    </w:p>
    <w:p w:rsidR="004F5AD3" w:rsidRPr="004F5AD3" w:rsidRDefault="004F5AD3">
      <w:pPr>
        <w:pStyle w:val="ConsPlusNormal"/>
        <w:ind w:firstLine="540"/>
        <w:jc w:val="both"/>
        <w:rPr>
          <w:color w:val="000000" w:themeColor="text1"/>
        </w:rPr>
      </w:pPr>
      <w:r w:rsidRPr="004F5AD3">
        <w:rPr>
          <w:color w:val="000000" w:themeColor="text1"/>
        </w:rP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она не ниже цены, которая сформировалась в условиях конкуренции на сопоставимом товарном рынке;</w:t>
      </w:r>
    </w:p>
    <w:p w:rsidR="004F5AD3" w:rsidRPr="004F5AD3" w:rsidRDefault="004F5AD3">
      <w:pPr>
        <w:pStyle w:val="ConsPlusNormal"/>
        <w:ind w:firstLine="540"/>
        <w:jc w:val="both"/>
        <w:rPr>
          <w:color w:val="000000" w:themeColor="text1"/>
        </w:rPr>
      </w:pPr>
      <w:r w:rsidRPr="004F5AD3">
        <w:rPr>
          <w:color w:val="000000" w:themeColor="text1"/>
        </w:rP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8. Согласованные действия хозяйствующих субъектов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 w:name="P135"/>
      <w:bookmarkEnd w:id="9"/>
      <w:r w:rsidRPr="004F5AD3">
        <w:rPr>
          <w:color w:val="000000" w:themeColor="text1"/>
        </w:rP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4F5AD3" w:rsidRPr="004F5AD3" w:rsidRDefault="004F5AD3">
      <w:pPr>
        <w:pStyle w:val="ConsPlusNormal"/>
        <w:ind w:firstLine="540"/>
        <w:jc w:val="both"/>
        <w:rPr>
          <w:color w:val="000000" w:themeColor="text1"/>
        </w:rPr>
      </w:pPr>
      <w:r w:rsidRPr="004F5AD3">
        <w:rPr>
          <w:color w:val="000000" w:themeColor="text1"/>
        </w:rPr>
        <w:t>1) результат таких действий соответствует интересам каждого из указанных хозяйствующих субъектов;</w:t>
      </w:r>
    </w:p>
    <w:p w:rsidR="004F5AD3" w:rsidRPr="004F5AD3" w:rsidRDefault="004F5AD3">
      <w:pPr>
        <w:pStyle w:val="ConsPlusNormal"/>
        <w:ind w:firstLine="540"/>
        <w:jc w:val="both"/>
        <w:rPr>
          <w:color w:val="000000" w:themeColor="text1"/>
        </w:rPr>
      </w:pPr>
      <w:r w:rsidRPr="004F5AD3">
        <w:rPr>
          <w:color w:val="000000" w:themeColor="text1"/>
        </w:rP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4F5AD3" w:rsidRPr="004F5AD3" w:rsidRDefault="004F5AD3">
      <w:pPr>
        <w:pStyle w:val="ConsPlusNormal"/>
        <w:ind w:firstLine="540"/>
        <w:jc w:val="both"/>
        <w:rPr>
          <w:color w:val="000000" w:themeColor="text1"/>
        </w:rPr>
      </w:pPr>
      <w:r w:rsidRPr="004F5AD3">
        <w:rPr>
          <w:color w:val="000000" w:themeColor="text1"/>
        </w:rP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4F5AD3" w:rsidRPr="004F5AD3" w:rsidRDefault="004F5AD3">
      <w:pPr>
        <w:pStyle w:val="ConsPlusNormal"/>
        <w:ind w:firstLine="540"/>
        <w:jc w:val="both"/>
        <w:rPr>
          <w:color w:val="000000" w:themeColor="text1"/>
        </w:rPr>
      </w:pPr>
      <w:r w:rsidRPr="004F5AD3">
        <w:rPr>
          <w:color w:val="000000" w:themeColor="text1"/>
        </w:rPr>
        <w:t>2. Совершение лицами, указанными в части 1 настоящей статьи, действий по соглашению не относится к согласованным действиям, а является соглашением.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0" w:name="P141"/>
      <w:bookmarkEnd w:id="10"/>
      <w:r w:rsidRPr="004F5AD3">
        <w:rPr>
          <w:color w:val="000000" w:themeColor="text1"/>
        </w:rPr>
        <w:t>Статья 9. Группа лиц</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4F5AD3" w:rsidRPr="004F5AD3" w:rsidRDefault="004F5AD3">
      <w:pPr>
        <w:pStyle w:val="ConsPlusNormal"/>
        <w:ind w:firstLine="540"/>
        <w:jc w:val="both"/>
        <w:rPr>
          <w:color w:val="000000" w:themeColor="text1"/>
        </w:rPr>
      </w:pPr>
      <w:bookmarkStart w:id="11" w:name="P145"/>
      <w:bookmarkEnd w:id="11"/>
      <w:r w:rsidRPr="004F5AD3">
        <w:rPr>
          <w:color w:val="000000" w:themeColor="text1"/>
        </w:rP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4F5AD3" w:rsidRPr="004F5AD3" w:rsidRDefault="004F5AD3">
      <w:pPr>
        <w:pStyle w:val="ConsPlusNormal"/>
        <w:ind w:firstLine="540"/>
        <w:jc w:val="both"/>
        <w:rPr>
          <w:color w:val="000000" w:themeColor="text1"/>
        </w:rPr>
      </w:pPr>
      <w:r w:rsidRPr="004F5AD3">
        <w:rPr>
          <w:color w:val="000000" w:themeColor="text1"/>
        </w:rPr>
        <w:t>2)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хозяйственного общества (товарищества, хозяйственного партнерства);</w:t>
      </w:r>
    </w:p>
    <w:p w:rsidR="004F5AD3" w:rsidRPr="004F5AD3" w:rsidRDefault="004F5AD3">
      <w:pPr>
        <w:pStyle w:val="ConsPlusNormal"/>
        <w:ind w:firstLine="540"/>
        <w:jc w:val="both"/>
        <w:rPr>
          <w:color w:val="000000" w:themeColor="text1"/>
        </w:rPr>
      </w:pPr>
      <w:bookmarkStart w:id="12" w:name="P147"/>
      <w:bookmarkEnd w:id="12"/>
      <w:r w:rsidRPr="004F5AD3">
        <w:rPr>
          <w:color w:val="000000" w:themeColor="text1"/>
        </w:rPr>
        <w:t>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4F5AD3" w:rsidRPr="004F5AD3" w:rsidRDefault="004F5AD3">
      <w:pPr>
        <w:pStyle w:val="ConsPlusNormal"/>
        <w:ind w:firstLine="540"/>
        <w:jc w:val="both"/>
        <w:rPr>
          <w:color w:val="000000" w:themeColor="text1"/>
        </w:rPr>
      </w:pPr>
      <w:r w:rsidRPr="004F5AD3">
        <w:rPr>
          <w:color w:val="000000" w:themeColor="text1"/>
        </w:rPr>
        <w:t>4) хозяйственное общество (товарищество, хозяйственное партнерство), в котором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4F5AD3" w:rsidRPr="004F5AD3" w:rsidRDefault="004F5AD3">
      <w:pPr>
        <w:pStyle w:val="ConsPlusNormal"/>
        <w:ind w:firstLine="540"/>
        <w:jc w:val="both"/>
        <w:rPr>
          <w:color w:val="000000" w:themeColor="text1"/>
        </w:rPr>
      </w:pPr>
      <w:bookmarkStart w:id="13" w:name="P149"/>
      <w:bookmarkEnd w:id="13"/>
      <w:r w:rsidRPr="004F5AD3">
        <w:rPr>
          <w:color w:val="000000" w:themeColor="text1"/>
        </w:rP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4F5AD3" w:rsidRPr="004F5AD3" w:rsidRDefault="004F5AD3">
      <w:pPr>
        <w:pStyle w:val="ConsPlusNormal"/>
        <w:ind w:firstLine="540"/>
        <w:jc w:val="both"/>
        <w:rPr>
          <w:color w:val="000000" w:themeColor="text1"/>
        </w:rPr>
      </w:pPr>
      <w:bookmarkStart w:id="14" w:name="P150"/>
      <w:bookmarkEnd w:id="14"/>
      <w:r w:rsidRPr="004F5AD3">
        <w:rPr>
          <w:color w:val="000000" w:themeColor="text1"/>
        </w:rP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4F5AD3" w:rsidRPr="004F5AD3" w:rsidRDefault="004F5AD3">
      <w:pPr>
        <w:pStyle w:val="ConsPlusNormal"/>
        <w:ind w:firstLine="540"/>
        <w:jc w:val="both"/>
        <w:rPr>
          <w:color w:val="000000" w:themeColor="text1"/>
        </w:rPr>
      </w:pPr>
      <w:bookmarkStart w:id="15" w:name="P151"/>
      <w:bookmarkEnd w:id="15"/>
      <w:r w:rsidRPr="004F5AD3">
        <w:rPr>
          <w:color w:val="000000" w:themeColor="text1"/>
        </w:rPr>
        <w:t>7) физическое лицо, его супруг, родители (в том числе усыновители), дети (в том числе усыновленные), полнородные и неполнородные братья и сестры;</w:t>
      </w:r>
    </w:p>
    <w:p w:rsidR="004F5AD3" w:rsidRPr="004F5AD3" w:rsidRDefault="004F5AD3">
      <w:pPr>
        <w:pStyle w:val="ConsPlusNormal"/>
        <w:ind w:firstLine="540"/>
        <w:jc w:val="both"/>
        <w:rPr>
          <w:color w:val="000000" w:themeColor="text1"/>
        </w:rPr>
      </w:pPr>
      <w:bookmarkStart w:id="16" w:name="P152"/>
      <w:bookmarkEnd w:id="16"/>
      <w:r w:rsidRPr="004F5AD3">
        <w:rPr>
          <w:color w:val="000000" w:themeColor="text1"/>
        </w:rPr>
        <w:t>8) лица, каждое из которых по какому-либо из указанных в пунктах 1 - 7 настоящей части признаку входит в группу с одним и тем же лицом, а также другие лица, входящие с любым из таких лиц в группу по какому-либо из указанных в пунктах 1 - 7 настоящей части признаку;</w:t>
      </w:r>
    </w:p>
    <w:p w:rsidR="004F5AD3" w:rsidRPr="004F5AD3" w:rsidRDefault="004F5AD3">
      <w:pPr>
        <w:pStyle w:val="ConsPlusNormal"/>
        <w:ind w:firstLine="540"/>
        <w:jc w:val="both"/>
        <w:rPr>
          <w:color w:val="000000" w:themeColor="text1"/>
        </w:rPr>
      </w:pPr>
      <w:bookmarkStart w:id="17" w:name="P153"/>
      <w:bookmarkEnd w:id="17"/>
      <w:r w:rsidRPr="004F5AD3">
        <w:rPr>
          <w:color w:val="000000" w:themeColor="text1"/>
        </w:rPr>
        <w:t>9) хозяйственное общество (товарищество, хозяйственное партнерство), физические лица и (или) юридические лица, которые по какому-либо из указанных в пунктах 1 - 8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4F5AD3" w:rsidRPr="004F5AD3" w:rsidRDefault="004F5AD3">
      <w:pPr>
        <w:pStyle w:val="ConsPlusNormal"/>
        <w:ind w:firstLine="540"/>
        <w:jc w:val="both"/>
        <w:rPr>
          <w:color w:val="000000" w:themeColor="text1"/>
        </w:rPr>
      </w:pPr>
      <w:r w:rsidRPr="004F5AD3">
        <w:rPr>
          <w:color w:val="000000" w:themeColor="text1"/>
        </w:rPr>
        <w:t>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2. МОНОПОЛИСТИЧЕСКАЯ ДЕЯТЕЛЬНОСТЬ.</w:t>
      </w:r>
    </w:p>
    <w:p w:rsidR="004F5AD3" w:rsidRPr="004F5AD3" w:rsidRDefault="004F5AD3">
      <w:pPr>
        <w:pStyle w:val="ConsPlusTitle"/>
        <w:jc w:val="center"/>
        <w:rPr>
          <w:color w:val="000000" w:themeColor="text1"/>
        </w:rPr>
      </w:pPr>
      <w:r w:rsidRPr="004F5AD3">
        <w:rPr>
          <w:color w:val="000000" w:themeColor="text1"/>
        </w:rPr>
        <w:t>НЕДОБРОСОВЕСТНАЯ КОНКУРЕНЦИЯ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8" w:name="P159"/>
      <w:bookmarkEnd w:id="18"/>
      <w:r w:rsidRPr="004F5AD3">
        <w:rPr>
          <w:color w:val="000000" w:themeColor="text1"/>
        </w:rPr>
        <w:t>Статья 10. Запрет на злоупотребление хозяйствующим субъектом доминирующим положением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9" w:name="P161"/>
      <w:bookmarkEnd w:id="19"/>
      <w:r w:rsidRPr="004F5AD3">
        <w:rPr>
          <w:color w:val="000000" w:themeColor="text1"/>
        </w:rPr>
        <w:t>1.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в том числе следующие действия (бездействие):</w:t>
      </w:r>
    </w:p>
    <w:p w:rsidR="004F5AD3" w:rsidRPr="004F5AD3" w:rsidRDefault="004F5AD3">
      <w:pPr>
        <w:pStyle w:val="ConsPlusNormal"/>
        <w:ind w:firstLine="540"/>
        <w:jc w:val="both"/>
        <w:rPr>
          <w:color w:val="000000" w:themeColor="text1"/>
        </w:rPr>
      </w:pPr>
      <w:bookmarkStart w:id="20" w:name="P162"/>
      <w:bookmarkEnd w:id="20"/>
      <w:r w:rsidRPr="004F5AD3">
        <w:rPr>
          <w:color w:val="000000" w:themeColor="text1"/>
        </w:rPr>
        <w:t>1) установление, поддержание монопольно высокой или монопольно низкой цены товара;</w:t>
      </w:r>
    </w:p>
    <w:p w:rsidR="004F5AD3" w:rsidRPr="004F5AD3" w:rsidRDefault="004F5AD3">
      <w:pPr>
        <w:pStyle w:val="ConsPlusNormal"/>
        <w:ind w:firstLine="540"/>
        <w:jc w:val="both"/>
        <w:rPr>
          <w:color w:val="000000" w:themeColor="text1"/>
        </w:rPr>
      </w:pPr>
      <w:bookmarkStart w:id="21" w:name="P163"/>
      <w:bookmarkEnd w:id="21"/>
      <w:r w:rsidRPr="004F5AD3">
        <w:rPr>
          <w:color w:val="000000" w:themeColor="text1"/>
        </w:rPr>
        <w:t>2) изъятие товара из обращения, если результатом такого изъятия явилось повышение цены товара;</w:t>
      </w:r>
    </w:p>
    <w:p w:rsidR="004F5AD3" w:rsidRPr="004F5AD3" w:rsidRDefault="004F5AD3">
      <w:pPr>
        <w:pStyle w:val="ConsPlusNormal"/>
        <w:ind w:firstLine="540"/>
        <w:jc w:val="both"/>
        <w:rPr>
          <w:color w:val="000000" w:themeColor="text1"/>
        </w:rPr>
      </w:pPr>
      <w:bookmarkStart w:id="22" w:name="P164"/>
      <w:bookmarkEnd w:id="22"/>
      <w:r w:rsidRPr="004F5AD3">
        <w:rPr>
          <w:color w:val="000000" w:themeColor="text1"/>
        </w:rPr>
        <w:t>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4F5AD3" w:rsidRPr="004F5AD3" w:rsidRDefault="004F5AD3">
      <w:pPr>
        <w:pStyle w:val="ConsPlusNormal"/>
        <w:ind w:firstLine="540"/>
        <w:jc w:val="both"/>
        <w:rPr>
          <w:color w:val="000000" w:themeColor="text1"/>
        </w:rPr>
      </w:pPr>
      <w:r w:rsidRPr="004F5AD3">
        <w:rPr>
          <w:color w:val="000000" w:themeColor="text1"/>
        </w:rP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4F5AD3" w:rsidRPr="004F5AD3" w:rsidRDefault="004F5AD3">
      <w:pPr>
        <w:pStyle w:val="ConsPlusNormal"/>
        <w:ind w:firstLine="540"/>
        <w:jc w:val="both"/>
        <w:rPr>
          <w:color w:val="000000" w:themeColor="text1"/>
        </w:rPr>
      </w:pPr>
      <w:bookmarkStart w:id="23" w:name="P166"/>
      <w:bookmarkEnd w:id="23"/>
      <w:r w:rsidRPr="004F5AD3">
        <w:rPr>
          <w:color w:val="000000" w:themeColor="text1"/>
        </w:rPr>
        <w:t>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4F5AD3" w:rsidRPr="004F5AD3" w:rsidRDefault="004F5AD3">
      <w:pPr>
        <w:pStyle w:val="ConsPlusNormal"/>
        <w:ind w:firstLine="540"/>
        <w:jc w:val="both"/>
        <w:rPr>
          <w:color w:val="000000" w:themeColor="text1"/>
        </w:rPr>
      </w:pPr>
      <w:bookmarkStart w:id="24" w:name="P167"/>
      <w:bookmarkEnd w:id="24"/>
      <w:r w:rsidRPr="004F5AD3">
        <w:rPr>
          <w:color w:val="000000" w:themeColor="text1"/>
        </w:rP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4F5AD3" w:rsidRPr="004F5AD3" w:rsidRDefault="004F5AD3">
      <w:pPr>
        <w:pStyle w:val="ConsPlusNormal"/>
        <w:ind w:firstLine="540"/>
        <w:jc w:val="both"/>
        <w:rPr>
          <w:color w:val="000000" w:themeColor="text1"/>
        </w:rPr>
      </w:pPr>
      <w:bookmarkStart w:id="25" w:name="P168"/>
      <w:bookmarkEnd w:id="25"/>
      <w:r w:rsidRPr="004F5AD3">
        <w:rPr>
          <w:color w:val="000000" w:themeColor="text1"/>
        </w:rPr>
        <w:t>7) установление финансовой организацией необоснованно высокой или необоснованно низкой цены финансовой услуги;</w:t>
      </w:r>
    </w:p>
    <w:p w:rsidR="004F5AD3" w:rsidRPr="004F5AD3" w:rsidRDefault="004F5AD3">
      <w:pPr>
        <w:pStyle w:val="ConsPlusNormal"/>
        <w:ind w:firstLine="540"/>
        <w:jc w:val="both"/>
        <w:rPr>
          <w:color w:val="000000" w:themeColor="text1"/>
        </w:rPr>
      </w:pPr>
      <w:r w:rsidRPr="004F5AD3">
        <w:rPr>
          <w:color w:val="000000" w:themeColor="text1"/>
        </w:rPr>
        <w:t>8) создание дискриминационных условий;</w:t>
      </w:r>
    </w:p>
    <w:p w:rsidR="004F5AD3" w:rsidRPr="004F5AD3" w:rsidRDefault="004F5AD3">
      <w:pPr>
        <w:pStyle w:val="ConsPlusNormal"/>
        <w:ind w:firstLine="540"/>
        <w:jc w:val="both"/>
        <w:rPr>
          <w:color w:val="000000" w:themeColor="text1"/>
        </w:rPr>
      </w:pPr>
      <w:r w:rsidRPr="004F5AD3">
        <w:rPr>
          <w:color w:val="000000" w:themeColor="text1"/>
        </w:rPr>
        <w:t>9) создание препятствий доступу на товарный рынок или выходу из товарного рынка другим хозяйствующим субъектам;</w:t>
      </w:r>
    </w:p>
    <w:p w:rsidR="004F5AD3" w:rsidRPr="004F5AD3" w:rsidRDefault="004F5AD3">
      <w:pPr>
        <w:pStyle w:val="ConsPlusNormal"/>
        <w:ind w:firstLine="540"/>
        <w:jc w:val="both"/>
        <w:rPr>
          <w:color w:val="000000" w:themeColor="text1"/>
        </w:rPr>
      </w:pPr>
      <w:bookmarkStart w:id="26" w:name="P171"/>
      <w:bookmarkEnd w:id="26"/>
      <w:r w:rsidRPr="004F5AD3">
        <w:rPr>
          <w:color w:val="000000" w:themeColor="text1"/>
        </w:rPr>
        <w:t>10) нарушение установленного нормативными правовыми актами порядка ценообразования;</w:t>
      </w:r>
    </w:p>
    <w:p w:rsidR="004F5AD3" w:rsidRPr="004F5AD3" w:rsidRDefault="004F5AD3">
      <w:pPr>
        <w:pStyle w:val="ConsPlusNormal"/>
        <w:ind w:firstLine="540"/>
        <w:jc w:val="both"/>
        <w:rPr>
          <w:color w:val="000000" w:themeColor="text1"/>
        </w:rPr>
      </w:pPr>
      <w:r w:rsidRPr="004F5AD3">
        <w:rPr>
          <w:color w:val="000000" w:themeColor="text1"/>
        </w:rPr>
        <w:t>11) манипулирование ценами на оптовом и (или) розничных рынках электрической энергии (мощности).</w:t>
      </w:r>
    </w:p>
    <w:p w:rsidR="004F5AD3" w:rsidRPr="004F5AD3" w:rsidRDefault="004F5AD3">
      <w:pPr>
        <w:pStyle w:val="ConsPlusNormal"/>
        <w:ind w:firstLine="540"/>
        <w:jc w:val="both"/>
        <w:rPr>
          <w:color w:val="000000" w:themeColor="text1"/>
        </w:rPr>
      </w:pPr>
      <w:r w:rsidRPr="004F5AD3">
        <w:rPr>
          <w:color w:val="000000" w:themeColor="text1"/>
        </w:rPr>
        <w:t>2. Хозяйствующий субъект вправе представить доказательства того, что его действия (бездействие), указанные в части 1 настоящей статьи (за исключением действий, указанных в пунктах 1, 2, 3, 5, 6, 7 и 10 части 1 настоящей статьи), могут быть признаны допустимыми в соответствии с требованиями части 1 статьи 13 настоящего Федерального закона.</w:t>
      </w:r>
    </w:p>
    <w:p w:rsidR="004F5AD3" w:rsidRPr="004F5AD3" w:rsidRDefault="004F5AD3">
      <w:pPr>
        <w:pStyle w:val="ConsPlusNormal"/>
        <w:ind w:firstLine="540"/>
        <w:jc w:val="both"/>
        <w:rPr>
          <w:color w:val="000000" w:themeColor="text1"/>
        </w:rPr>
      </w:pPr>
      <w:bookmarkStart w:id="27" w:name="P174"/>
      <w:bookmarkEnd w:id="27"/>
      <w:r w:rsidRPr="004F5AD3">
        <w:rPr>
          <w:color w:val="000000" w:themeColor="text1"/>
        </w:rPr>
        <w:t>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законом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4F5AD3" w:rsidRPr="004F5AD3" w:rsidRDefault="004F5AD3">
      <w:pPr>
        <w:pStyle w:val="ConsPlusNormal"/>
        <w:ind w:firstLine="540"/>
        <w:jc w:val="both"/>
        <w:rPr>
          <w:color w:val="000000" w:themeColor="text1"/>
        </w:rPr>
      </w:pPr>
      <w:r w:rsidRPr="004F5AD3">
        <w:rPr>
          <w:color w:val="000000" w:themeColor="text1"/>
        </w:rPr>
        <w:t>1) перечень товаров, объектов инфраструктуры, к которым предоставляется недискриминационный доступ;</w:t>
      </w:r>
    </w:p>
    <w:p w:rsidR="004F5AD3" w:rsidRPr="004F5AD3" w:rsidRDefault="004F5AD3">
      <w:pPr>
        <w:pStyle w:val="ConsPlusNormal"/>
        <w:ind w:firstLine="540"/>
        <w:jc w:val="both"/>
        <w:rPr>
          <w:color w:val="000000" w:themeColor="text1"/>
        </w:rPr>
      </w:pPr>
      <w:bookmarkStart w:id="28" w:name="P176"/>
      <w:bookmarkEnd w:id="28"/>
      <w:r w:rsidRPr="004F5AD3">
        <w:rPr>
          <w:color w:val="000000" w:themeColor="text1"/>
        </w:rP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4F5AD3" w:rsidRPr="004F5AD3" w:rsidRDefault="004F5AD3">
      <w:pPr>
        <w:pStyle w:val="ConsPlusNormal"/>
        <w:ind w:firstLine="540"/>
        <w:jc w:val="both"/>
        <w:rPr>
          <w:color w:val="000000" w:themeColor="text1"/>
        </w:rPr>
      </w:pPr>
      <w:r w:rsidRPr="004F5AD3">
        <w:rPr>
          <w:color w:val="000000" w:themeColor="text1"/>
        </w:rPr>
        <w:t>3) порядок раскрытия информации, предусмотренной пунктом 2 настоящей части, в том числе о товарах, производимых или реализуемых хозяйствующими субъектами, указанными в абзаце первом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4F5AD3" w:rsidRPr="004F5AD3" w:rsidRDefault="004F5AD3">
      <w:pPr>
        <w:pStyle w:val="ConsPlusNormal"/>
        <w:ind w:firstLine="540"/>
        <w:jc w:val="both"/>
        <w:rPr>
          <w:color w:val="000000" w:themeColor="text1"/>
        </w:rPr>
      </w:pPr>
      <w:r w:rsidRPr="004F5AD3">
        <w:rPr>
          <w:color w:val="000000" w:themeColor="text1"/>
        </w:rPr>
        <w:t>4) порядок возмещения экономически обоснованных расходов хозяйствующих субъектов, указанных в абзаце первом настоящей части, на производство и (или) реализацию соответствующих товаров и (или) организацию доступа на товарный рынок;</w:t>
      </w:r>
    </w:p>
    <w:p w:rsidR="004F5AD3" w:rsidRPr="004F5AD3" w:rsidRDefault="004F5AD3">
      <w:pPr>
        <w:pStyle w:val="ConsPlusNormal"/>
        <w:ind w:firstLine="540"/>
        <w:jc w:val="both"/>
        <w:rPr>
          <w:color w:val="000000" w:themeColor="text1"/>
        </w:rPr>
      </w:pPr>
      <w:r w:rsidRPr="004F5AD3">
        <w:rPr>
          <w:color w:val="000000" w:themeColor="text1"/>
        </w:rPr>
        <w:t>5) условия проведения конкурсных процедур доступа на товарный рынок, на котором осуществляют деятельность хозяйствующие субъекты, указанные в абзаце первом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6) существенные условия договоров и (или) типовые договоры о предоставлении доступа на товарный рынок и (или) к товарам хозяйствующих субъектов, указанных в абзаце первом настоящей части;</w:t>
      </w:r>
    </w:p>
    <w:p w:rsidR="004F5AD3" w:rsidRPr="004F5AD3" w:rsidRDefault="004F5AD3">
      <w:pPr>
        <w:pStyle w:val="ConsPlusNormal"/>
        <w:ind w:firstLine="540"/>
        <w:jc w:val="both"/>
        <w:rPr>
          <w:color w:val="000000" w:themeColor="text1"/>
        </w:rPr>
      </w:pPr>
      <w:r w:rsidRPr="004F5AD3">
        <w:rPr>
          <w:color w:val="000000" w:themeColor="text1"/>
        </w:rPr>
        <w:t>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абзаце первом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4F5AD3" w:rsidRPr="004F5AD3" w:rsidRDefault="004F5AD3">
      <w:pPr>
        <w:pStyle w:val="ConsPlusNormal"/>
        <w:ind w:firstLine="540"/>
        <w:jc w:val="both"/>
        <w:rPr>
          <w:color w:val="000000" w:themeColor="text1"/>
        </w:rPr>
      </w:pPr>
      <w:r w:rsidRPr="004F5AD3">
        <w:rPr>
          <w:color w:val="000000" w:themeColor="text1"/>
        </w:rPr>
        <w:t>8) условия доступа на товарный рынок, и (или) к товарам, и (или) к объектам инфраструктуры хозяйствующих субъектов, указанных в абзаце первом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4F5AD3" w:rsidRPr="004F5AD3" w:rsidRDefault="004F5AD3">
      <w:pPr>
        <w:pStyle w:val="ConsPlusNormal"/>
        <w:ind w:firstLine="540"/>
        <w:jc w:val="both"/>
        <w:rPr>
          <w:color w:val="000000" w:themeColor="text1"/>
        </w:rPr>
      </w:pPr>
      <w:r w:rsidRPr="004F5AD3">
        <w:rPr>
          <w:color w:val="000000" w:themeColor="text1"/>
        </w:rPr>
        <w:t>9) требования к характеристикам соответствующего товара, если иное не предусмотрено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29" w:name="P186"/>
      <w:bookmarkEnd w:id="29"/>
      <w:r w:rsidRPr="004F5AD3">
        <w:rPr>
          <w:color w:val="000000" w:themeColor="text1"/>
        </w:rPr>
        <w:t>Статья 11. Запрет на ограничивающие конкуренцию соглашения хозяйствующих субъектов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30" w:name="P189"/>
      <w:bookmarkEnd w:id="30"/>
      <w:r w:rsidRPr="004F5AD3">
        <w:rPr>
          <w:color w:val="000000" w:themeColor="text1"/>
        </w:rP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если такие соглашения приводят или могут привести к:</w:t>
      </w:r>
    </w:p>
    <w:p w:rsidR="004F5AD3" w:rsidRPr="004F5AD3" w:rsidRDefault="004F5AD3">
      <w:pPr>
        <w:pStyle w:val="ConsPlusNormal"/>
        <w:ind w:firstLine="540"/>
        <w:jc w:val="both"/>
        <w:rPr>
          <w:color w:val="000000" w:themeColor="text1"/>
        </w:rPr>
      </w:pPr>
      <w:r w:rsidRPr="004F5AD3">
        <w:rPr>
          <w:color w:val="000000" w:themeColor="text1"/>
        </w:rPr>
        <w:t>1) установлению или поддержанию цен (тарифов), скидок, надбавок (доплат) и (или) наценок;</w:t>
      </w:r>
    </w:p>
    <w:p w:rsidR="004F5AD3" w:rsidRPr="004F5AD3" w:rsidRDefault="004F5AD3">
      <w:pPr>
        <w:pStyle w:val="ConsPlusNormal"/>
        <w:ind w:firstLine="540"/>
        <w:jc w:val="both"/>
        <w:rPr>
          <w:color w:val="000000" w:themeColor="text1"/>
        </w:rPr>
      </w:pPr>
      <w:r w:rsidRPr="004F5AD3">
        <w:rPr>
          <w:color w:val="000000" w:themeColor="text1"/>
        </w:rPr>
        <w:t>2) повышению, снижению или поддержанию цен на торгах;</w:t>
      </w:r>
    </w:p>
    <w:p w:rsidR="004F5AD3" w:rsidRPr="004F5AD3" w:rsidRDefault="004F5AD3">
      <w:pPr>
        <w:pStyle w:val="ConsPlusNormal"/>
        <w:ind w:firstLine="540"/>
        <w:jc w:val="both"/>
        <w:rPr>
          <w:color w:val="000000" w:themeColor="text1"/>
        </w:rPr>
      </w:pPr>
      <w:r w:rsidRPr="004F5AD3">
        <w:rPr>
          <w:color w:val="000000" w:themeColor="text1"/>
        </w:rP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4F5AD3" w:rsidRPr="004F5AD3" w:rsidRDefault="004F5AD3">
      <w:pPr>
        <w:pStyle w:val="ConsPlusNormal"/>
        <w:ind w:firstLine="540"/>
        <w:jc w:val="both"/>
        <w:rPr>
          <w:color w:val="000000" w:themeColor="text1"/>
        </w:rPr>
      </w:pPr>
      <w:r w:rsidRPr="004F5AD3">
        <w:rPr>
          <w:color w:val="000000" w:themeColor="text1"/>
        </w:rPr>
        <w:t>4) сокращению или прекращению производства товаров;</w:t>
      </w:r>
    </w:p>
    <w:p w:rsidR="004F5AD3" w:rsidRPr="004F5AD3" w:rsidRDefault="004F5AD3">
      <w:pPr>
        <w:pStyle w:val="ConsPlusNormal"/>
        <w:ind w:firstLine="540"/>
        <w:jc w:val="both"/>
        <w:rPr>
          <w:color w:val="000000" w:themeColor="text1"/>
        </w:rPr>
      </w:pPr>
      <w:r w:rsidRPr="004F5AD3">
        <w:rPr>
          <w:color w:val="000000" w:themeColor="text1"/>
        </w:rPr>
        <w:t>5) отказу от заключения договоров с определенными продавцами или покупателями (заказчиками).</w:t>
      </w:r>
    </w:p>
    <w:p w:rsidR="004F5AD3" w:rsidRPr="004F5AD3" w:rsidRDefault="004F5AD3">
      <w:pPr>
        <w:pStyle w:val="ConsPlusNormal"/>
        <w:ind w:firstLine="540"/>
        <w:jc w:val="both"/>
        <w:rPr>
          <w:color w:val="000000" w:themeColor="text1"/>
        </w:rPr>
      </w:pPr>
      <w:bookmarkStart w:id="31" w:name="P195"/>
      <w:bookmarkEnd w:id="31"/>
      <w:r w:rsidRPr="004F5AD3">
        <w:rPr>
          <w:color w:val="000000" w:themeColor="text1"/>
        </w:rPr>
        <w:t>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w:t>
      </w:r>
    </w:p>
    <w:p w:rsidR="004F5AD3" w:rsidRPr="004F5AD3" w:rsidRDefault="004F5AD3">
      <w:pPr>
        <w:pStyle w:val="ConsPlusNormal"/>
        <w:ind w:firstLine="540"/>
        <w:jc w:val="both"/>
        <w:rPr>
          <w:color w:val="000000" w:themeColor="text1"/>
        </w:rPr>
      </w:pPr>
      <w:r w:rsidRPr="004F5AD3">
        <w:rPr>
          <w:color w:val="000000" w:themeColor="text1"/>
        </w:rP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4F5AD3" w:rsidRPr="004F5AD3" w:rsidRDefault="004F5AD3">
      <w:pPr>
        <w:pStyle w:val="ConsPlusNormal"/>
        <w:ind w:firstLine="540"/>
        <w:jc w:val="both"/>
        <w:rPr>
          <w:color w:val="000000" w:themeColor="text1"/>
        </w:rPr>
      </w:pPr>
      <w:r w:rsidRPr="004F5AD3">
        <w:rPr>
          <w:color w:val="000000" w:themeColor="text1"/>
        </w:rP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4F5AD3" w:rsidRPr="004F5AD3" w:rsidRDefault="004F5AD3">
      <w:pPr>
        <w:pStyle w:val="ConsPlusNormal"/>
        <w:ind w:firstLine="540"/>
        <w:jc w:val="both"/>
        <w:rPr>
          <w:color w:val="000000" w:themeColor="text1"/>
        </w:rPr>
      </w:pPr>
      <w:bookmarkStart w:id="32" w:name="P198"/>
      <w:bookmarkEnd w:id="32"/>
      <w:r w:rsidRPr="004F5AD3">
        <w:rPr>
          <w:color w:val="000000" w:themeColor="text1"/>
        </w:rP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4F5AD3" w:rsidRPr="004F5AD3" w:rsidRDefault="004F5AD3">
      <w:pPr>
        <w:pStyle w:val="ConsPlusNormal"/>
        <w:ind w:firstLine="540"/>
        <w:jc w:val="both"/>
        <w:rPr>
          <w:color w:val="000000" w:themeColor="text1"/>
        </w:rPr>
      </w:pPr>
      <w:bookmarkStart w:id="33" w:name="P199"/>
      <w:bookmarkEnd w:id="33"/>
      <w:r w:rsidRPr="004F5AD3">
        <w:rPr>
          <w:color w:val="000000" w:themeColor="text1"/>
        </w:rPr>
        <w:t>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4F5AD3" w:rsidRPr="004F5AD3" w:rsidRDefault="004F5AD3">
      <w:pPr>
        <w:pStyle w:val="ConsPlusNormal"/>
        <w:ind w:firstLine="540"/>
        <w:jc w:val="both"/>
        <w:rPr>
          <w:color w:val="000000" w:themeColor="text1"/>
        </w:rPr>
      </w:pPr>
      <w:r w:rsidRPr="004F5AD3">
        <w:rPr>
          <w:color w:val="000000" w:themeColor="text1"/>
        </w:rPr>
        <w:t>1) 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4F5AD3" w:rsidRPr="004F5AD3" w:rsidRDefault="004F5AD3">
      <w:pPr>
        <w:pStyle w:val="ConsPlusNormal"/>
        <w:ind w:firstLine="540"/>
        <w:jc w:val="both"/>
        <w:rPr>
          <w:color w:val="000000" w:themeColor="text1"/>
        </w:rPr>
      </w:pPr>
      <w:r w:rsidRPr="004F5AD3">
        <w:rPr>
          <w:color w:val="000000" w:themeColor="text1"/>
        </w:rP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4F5AD3" w:rsidRPr="004F5AD3" w:rsidRDefault="004F5AD3">
      <w:pPr>
        <w:pStyle w:val="ConsPlusNormal"/>
        <w:ind w:firstLine="540"/>
        <w:jc w:val="both"/>
        <w:rPr>
          <w:color w:val="000000" w:themeColor="text1"/>
        </w:rPr>
      </w:pPr>
      <w:r w:rsidRPr="004F5AD3">
        <w:rPr>
          <w:color w:val="000000" w:themeColor="text1"/>
        </w:rPr>
        <w:t>3) о создании другим хозяйствующим субъектам препятствий доступу на товарный рынок или выходу из товарного рынка;</w:t>
      </w:r>
    </w:p>
    <w:p w:rsidR="004F5AD3" w:rsidRPr="004F5AD3" w:rsidRDefault="004F5AD3">
      <w:pPr>
        <w:pStyle w:val="ConsPlusNormal"/>
        <w:ind w:firstLine="540"/>
        <w:jc w:val="both"/>
        <w:rPr>
          <w:color w:val="000000" w:themeColor="text1"/>
        </w:rPr>
      </w:pPr>
      <w:r w:rsidRPr="004F5AD3">
        <w:rPr>
          <w:color w:val="000000" w:themeColor="text1"/>
        </w:rPr>
        <w:t>4) об установлении условий членства (участия) в профессиональных и иных объединениях.</w:t>
      </w:r>
    </w:p>
    <w:p w:rsidR="004F5AD3" w:rsidRPr="004F5AD3" w:rsidRDefault="004F5AD3">
      <w:pPr>
        <w:pStyle w:val="ConsPlusNormal"/>
        <w:ind w:firstLine="540"/>
        <w:jc w:val="both"/>
        <w:rPr>
          <w:color w:val="000000" w:themeColor="text1"/>
        </w:rPr>
      </w:pPr>
      <w:bookmarkStart w:id="34" w:name="P204"/>
      <w:bookmarkEnd w:id="34"/>
      <w:r w:rsidRPr="004F5AD3">
        <w:rPr>
          <w:color w:val="000000" w:themeColor="text1"/>
        </w:rPr>
        <w:t>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частях 1 - 3 настоящей статьи, которые не могут быть признаны допустимыми в соответствии со статьями 12 и 13 настоящего Федерального закона или которые не предусмотрены федеральными законами.</w:t>
      </w:r>
    </w:p>
    <w:p w:rsidR="004F5AD3" w:rsidRPr="004F5AD3" w:rsidRDefault="004F5AD3">
      <w:pPr>
        <w:pStyle w:val="ConsPlusNormal"/>
        <w:ind w:firstLine="540"/>
        <w:jc w:val="both"/>
        <w:rPr>
          <w:color w:val="000000" w:themeColor="text1"/>
        </w:rPr>
      </w:pPr>
      <w:r w:rsidRPr="004F5AD3">
        <w:rPr>
          <w:color w:val="000000" w:themeColor="text1"/>
        </w:rPr>
        <w:t>6. Хозяйствующий субъект вправе представить доказательства того, что заключенные им соглашения, предусмотренные частями 2 - 4 настоящей статьи, могут быть признаны допустимыми в соответствии со статьей 12 или с частью 1 статьи 13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8. Под контролем в настоящей статье, в статьях 11.1 и 32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4F5AD3" w:rsidRPr="004F5AD3" w:rsidRDefault="004F5AD3">
      <w:pPr>
        <w:pStyle w:val="ConsPlusNormal"/>
        <w:ind w:firstLine="540"/>
        <w:jc w:val="both"/>
        <w:rPr>
          <w:color w:val="000000" w:themeColor="text1"/>
        </w:rPr>
      </w:pPr>
      <w:r w:rsidRPr="004F5AD3">
        <w:rPr>
          <w:color w:val="000000" w:themeColor="text1"/>
        </w:rP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4F5AD3" w:rsidRPr="004F5AD3" w:rsidRDefault="004F5AD3">
      <w:pPr>
        <w:pStyle w:val="ConsPlusNormal"/>
        <w:ind w:firstLine="540"/>
        <w:jc w:val="both"/>
        <w:rPr>
          <w:color w:val="000000" w:themeColor="text1"/>
        </w:rPr>
      </w:pPr>
      <w:r w:rsidRPr="004F5AD3">
        <w:rPr>
          <w:color w:val="000000" w:themeColor="text1"/>
        </w:rPr>
        <w:t>2) осуществление функций исполнительного органа юридического лица.</w:t>
      </w:r>
    </w:p>
    <w:p w:rsidR="004F5AD3" w:rsidRPr="004F5AD3" w:rsidRDefault="004F5AD3">
      <w:pPr>
        <w:pStyle w:val="ConsPlusNormal"/>
        <w:ind w:firstLine="540"/>
        <w:jc w:val="both"/>
        <w:rPr>
          <w:color w:val="000000" w:themeColor="text1"/>
        </w:rPr>
      </w:pPr>
      <w:r w:rsidRPr="004F5AD3">
        <w:rPr>
          <w:color w:val="000000" w:themeColor="text1"/>
        </w:rP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35" w:name="P212"/>
      <w:bookmarkEnd w:id="35"/>
      <w:r w:rsidRPr="004F5AD3">
        <w:rPr>
          <w:color w:val="000000" w:themeColor="text1"/>
        </w:rPr>
        <w:t>Статья 11.1. Запрет на согласованные действия хозяйствующих субъектов, ограничивающие конкуренцию</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36" w:name="P215"/>
      <w:bookmarkEnd w:id="36"/>
      <w:r w:rsidRPr="004F5AD3">
        <w:rPr>
          <w:color w:val="000000" w:themeColor="text1"/>
        </w:rPr>
        <w:t>1. Запрещаются согласованные действия хозяйствующих субъектов-конкурентов, если такие согласованные действия приводят к:</w:t>
      </w:r>
    </w:p>
    <w:p w:rsidR="004F5AD3" w:rsidRPr="004F5AD3" w:rsidRDefault="004F5AD3">
      <w:pPr>
        <w:pStyle w:val="ConsPlusNormal"/>
        <w:ind w:firstLine="540"/>
        <w:jc w:val="both"/>
        <w:rPr>
          <w:color w:val="000000" w:themeColor="text1"/>
        </w:rPr>
      </w:pPr>
      <w:r w:rsidRPr="004F5AD3">
        <w:rPr>
          <w:color w:val="000000" w:themeColor="text1"/>
        </w:rPr>
        <w:t>1) установлению или поддержанию цен (тарифов), скидок, надбавок (доплат) и (или) наценок;</w:t>
      </w:r>
    </w:p>
    <w:p w:rsidR="004F5AD3" w:rsidRPr="004F5AD3" w:rsidRDefault="004F5AD3">
      <w:pPr>
        <w:pStyle w:val="ConsPlusNormal"/>
        <w:ind w:firstLine="540"/>
        <w:jc w:val="both"/>
        <w:rPr>
          <w:color w:val="000000" w:themeColor="text1"/>
        </w:rPr>
      </w:pPr>
      <w:r w:rsidRPr="004F5AD3">
        <w:rPr>
          <w:color w:val="000000" w:themeColor="text1"/>
        </w:rPr>
        <w:t>2) повышению, снижению или поддержанию цен на торгах;</w:t>
      </w:r>
    </w:p>
    <w:p w:rsidR="004F5AD3" w:rsidRPr="004F5AD3" w:rsidRDefault="004F5AD3">
      <w:pPr>
        <w:pStyle w:val="ConsPlusNormal"/>
        <w:ind w:firstLine="540"/>
        <w:jc w:val="both"/>
        <w:rPr>
          <w:color w:val="000000" w:themeColor="text1"/>
        </w:rPr>
      </w:pPr>
      <w:r w:rsidRPr="004F5AD3">
        <w:rPr>
          <w:color w:val="000000" w:themeColor="text1"/>
        </w:rP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4F5AD3" w:rsidRPr="004F5AD3" w:rsidRDefault="004F5AD3">
      <w:pPr>
        <w:pStyle w:val="ConsPlusNormal"/>
        <w:ind w:firstLine="540"/>
        <w:jc w:val="both"/>
        <w:rPr>
          <w:color w:val="000000" w:themeColor="text1"/>
        </w:rPr>
      </w:pPr>
      <w:r w:rsidRPr="004F5AD3">
        <w:rPr>
          <w:color w:val="000000" w:themeColor="text1"/>
        </w:rPr>
        <w:t>4) сокращению или прекращению производства товаров;</w:t>
      </w:r>
    </w:p>
    <w:p w:rsidR="004F5AD3" w:rsidRPr="004F5AD3" w:rsidRDefault="004F5AD3">
      <w:pPr>
        <w:pStyle w:val="ConsPlusNormal"/>
        <w:ind w:firstLine="540"/>
        <w:jc w:val="both"/>
        <w:rPr>
          <w:color w:val="000000" w:themeColor="text1"/>
        </w:rPr>
      </w:pPr>
      <w:r w:rsidRPr="004F5AD3">
        <w:rPr>
          <w:color w:val="000000" w:themeColor="text1"/>
        </w:rP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4F5AD3" w:rsidRPr="004F5AD3" w:rsidRDefault="004F5AD3">
      <w:pPr>
        <w:pStyle w:val="ConsPlusNormal"/>
        <w:ind w:firstLine="540"/>
        <w:jc w:val="both"/>
        <w:rPr>
          <w:color w:val="000000" w:themeColor="text1"/>
        </w:rPr>
      </w:pPr>
      <w:bookmarkStart w:id="37" w:name="P221"/>
      <w:bookmarkEnd w:id="37"/>
      <w:r w:rsidRPr="004F5AD3">
        <w:rPr>
          <w:color w:val="000000" w:themeColor="text1"/>
        </w:rP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4F5AD3" w:rsidRPr="004F5AD3" w:rsidRDefault="004F5AD3">
      <w:pPr>
        <w:pStyle w:val="ConsPlusNormal"/>
        <w:ind w:firstLine="540"/>
        <w:jc w:val="both"/>
        <w:rPr>
          <w:color w:val="000000" w:themeColor="text1"/>
        </w:rPr>
      </w:pPr>
      <w:bookmarkStart w:id="38" w:name="P222"/>
      <w:bookmarkEnd w:id="38"/>
      <w:r w:rsidRPr="004F5AD3">
        <w:rPr>
          <w:color w:val="000000" w:themeColor="text1"/>
        </w:rPr>
        <w:t>3. Запрещаются иные, не предусмотренные частями 1 и 2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4F5AD3" w:rsidRPr="004F5AD3" w:rsidRDefault="004F5AD3">
      <w:pPr>
        <w:pStyle w:val="ConsPlusNormal"/>
        <w:ind w:firstLine="540"/>
        <w:jc w:val="both"/>
        <w:rPr>
          <w:color w:val="000000" w:themeColor="text1"/>
        </w:rPr>
      </w:pPr>
      <w:r w:rsidRPr="004F5AD3">
        <w:rPr>
          <w:color w:val="000000" w:themeColor="text1"/>
        </w:rP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4F5AD3" w:rsidRPr="004F5AD3" w:rsidRDefault="004F5AD3">
      <w:pPr>
        <w:pStyle w:val="ConsPlusNormal"/>
        <w:ind w:firstLine="540"/>
        <w:jc w:val="both"/>
        <w:rPr>
          <w:color w:val="000000" w:themeColor="text1"/>
        </w:rPr>
      </w:pPr>
      <w:r w:rsidRPr="004F5AD3">
        <w:rPr>
          <w:color w:val="000000" w:themeColor="text1"/>
        </w:rP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4F5AD3" w:rsidRPr="004F5AD3" w:rsidRDefault="004F5AD3">
      <w:pPr>
        <w:pStyle w:val="ConsPlusNormal"/>
        <w:ind w:firstLine="540"/>
        <w:jc w:val="both"/>
        <w:rPr>
          <w:color w:val="000000" w:themeColor="text1"/>
        </w:rPr>
      </w:pPr>
      <w:r w:rsidRPr="004F5AD3">
        <w:rPr>
          <w:color w:val="000000" w:themeColor="text1"/>
        </w:rPr>
        <w:t>3) созданию другим хозяйствующим субъектам препятствий доступу на товарный рынок или выходу из товарного рынка.</w:t>
      </w:r>
    </w:p>
    <w:p w:rsidR="004F5AD3" w:rsidRPr="004F5AD3" w:rsidRDefault="004F5AD3">
      <w:pPr>
        <w:pStyle w:val="ConsPlusNormal"/>
        <w:ind w:firstLine="540"/>
        <w:jc w:val="both"/>
        <w:rPr>
          <w:color w:val="000000" w:themeColor="text1"/>
        </w:rPr>
      </w:pPr>
      <w:r w:rsidRPr="004F5AD3">
        <w:rPr>
          <w:color w:val="000000" w:themeColor="text1"/>
        </w:rPr>
        <w:t>4. Хозяйствующий субъект вправе представить доказательства того, что осуществленные им согласованные действия, предусмотренные частями 1 - 3 настоящей статьи, могут быть признаны допустимыми в соответствии с частью 1 статьи 13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4F5AD3" w:rsidRPr="004F5AD3" w:rsidRDefault="004F5AD3">
      <w:pPr>
        <w:pStyle w:val="ConsPlusNormal"/>
        <w:ind w:firstLine="540"/>
        <w:jc w:val="both"/>
        <w:rPr>
          <w:color w:val="000000" w:themeColor="text1"/>
        </w:rPr>
      </w:pPr>
      <w:r w:rsidRPr="004F5AD3">
        <w:rPr>
          <w:color w:val="000000" w:themeColor="text1"/>
        </w:rP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39" w:name="P230"/>
      <w:bookmarkEnd w:id="39"/>
      <w:r w:rsidRPr="004F5AD3">
        <w:rPr>
          <w:color w:val="000000" w:themeColor="text1"/>
        </w:rPr>
        <w:t>Статья 12. Допустимость "вертикальных" соглашений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4F5AD3" w:rsidRPr="004F5AD3" w:rsidRDefault="004F5AD3">
      <w:pPr>
        <w:pStyle w:val="ConsPlusNormal"/>
        <w:ind w:firstLine="540"/>
        <w:jc w:val="both"/>
        <w:rPr>
          <w:color w:val="000000" w:themeColor="text1"/>
        </w:rPr>
      </w:pPr>
      <w:r w:rsidRPr="004F5AD3">
        <w:rPr>
          <w:color w:val="000000" w:themeColor="text1"/>
        </w:rP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любом товарном рынке не превышает двадцать процентов.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40" w:name="P235"/>
      <w:bookmarkEnd w:id="40"/>
      <w:r w:rsidRPr="004F5AD3">
        <w:rPr>
          <w:color w:val="000000" w:themeColor="text1"/>
        </w:rPr>
        <w:t>Статья 13. Допустимость действий (бездействия), соглашений, согласованных действий, сделок, иных действий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41" w:name="P237"/>
      <w:bookmarkEnd w:id="41"/>
      <w:r w:rsidRPr="004F5AD3">
        <w:rPr>
          <w:color w:val="000000" w:themeColor="text1"/>
        </w:rPr>
        <w:t>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результатом инновационной деятельности), 2, 3, 5, 6, 7 и 10 части 1 статьи 10 настоящего Федерального закона), соглашения и согласованные действия, предусмотренные частями 2 - 4 статьи 11, статьей 11.1 настоящего Федерального закона, сделки, иные действия, предусмотренные статьями 27 - 29 настоящего Федерального закона,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4F5AD3" w:rsidRPr="004F5AD3" w:rsidRDefault="004F5AD3">
      <w:pPr>
        <w:pStyle w:val="ConsPlusNormal"/>
        <w:ind w:firstLine="540"/>
        <w:jc w:val="both"/>
        <w:rPr>
          <w:color w:val="000000" w:themeColor="text1"/>
        </w:rPr>
      </w:pPr>
      <w:bookmarkStart w:id="42" w:name="P238"/>
      <w:bookmarkEnd w:id="42"/>
      <w:r w:rsidRPr="004F5AD3">
        <w:rPr>
          <w:color w:val="000000" w:themeColor="text1"/>
        </w:rP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4F5AD3" w:rsidRPr="004F5AD3" w:rsidRDefault="004F5AD3">
      <w:pPr>
        <w:pStyle w:val="ConsPlusNormal"/>
        <w:ind w:firstLine="540"/>
        <w:jc w:val="both"/>
        <w:rPr>
          <w:color w:val="000000" w:themeColor="text1"/>
        </w:rPr>
      </w:pPr>
      <w:bookmarkStart w:id="43" w:name="P239"/>
      <w:bookmarkEnd w:id="43"/>
      <w:r w:rsidRPr="004F5AD3">
        <w:rPr>
          <w:color w:val="000000" w:themeColor="text1"/>
        </w:rP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4F5AD3" w:rsidRPr="004F5AD3" w:rsidRDefault="004F5AD3">
      <w:pPr>
        <w:pStyle w:val="ConsPlusNormal"/>
        <w:ind w:firstLine="540"/>
        <w:jc w:val="both"/>
        <w:rPr>
          <w:color w:val="000000" w:themeColor="text1"/>
        </w:rPr>
      </w:pPr>
      <w:r w:rsidRPr="004F5AD3">
        <w:rPr>
          <w:color w:val="000000" w:themeColor="text1"/>
        </w:rPr>
        <w:t>1.1. Соглашения хозяйствующих субъектов о совместной деятельности, которые могут привести к последствиям, указанным в части 1 статьи 11 настоящего Федерального закона, могут быть признаны допустимыми, если такими соглашениями не создается для отдельных лиц возможность устранить конкуренцию на соответствующем товарном рынке, не налагаются на третьих лиц ограничения и результатом таких соглашений является или может являться в совокупности:</w:t>
      </w:r>
    </w:p>
    <w:p w:rsidR="004F5AD3" w:rsidRPr="004F5AD3" w:rsidRDefault="004F5AD3">
      <w:pPr>
        <w:pStyle w:val="ConsPlusNormal"/>
        <w:ind w:firstLine="540"/>
        <w:jc w:val="both"/>
        <w:rPr>
          <w:color w:val="000000" w:themeColor="text1"/>
        </w:rPr>
      </w:pPr>
      <w:r w:rsidRPr="004F5AD3">
        <w:rPr>
          <w:color w:val="000000" w:themeColor="text1"/>
        </w:rPr>
        <w:t>1) совершенствование производства, реализация товаров или стимулирование технического, экономического прогресса либо осуществление его участниками прямых инвестиций на территории Российской Федерации (в том числе введение новых производственных мощностей, модернизация действующих производственных мощностей);</w:t>
      </w:r>
    </w:p>
    <w:p w:rsidR="004F5AD3" w:rsidRPr="004F5AD3" w:rsidRDefault="004F5AD3">
      <w:pPr>
        <w:pStyle w:val="ConsPlusNormal"/>
        <w:ind w:firstLine="540"/>
        <w:jc w:val="both"/>
        <w:rPr>
          <w:color w:val="000000" w:themeColor="text1"/>
        </w:rPr>
      </w:pPr>
      <w:r w:rsidRPr="004F5AD3">
        <w:rPr>
          <w:color w:val="000000" w:themeColor="text1"/>
        </w:rP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4F5AD3" w:rsidRPr="004F5AD3" w:rsidRDefault="004F5AD3">
      <w:pPr>
        <w:pStyle w:val="ConsPlusNormal"/>
        <w:ind w:firstLine="540"/>
        <w:jc w:val="both"/>
        <w:rPr>
          <w:color w:val="000000" w:themeColor="text1"/>
        </w:rPr>
      </w:pPr>
      <w:bookmarkStart w:id="44" w:name="P243"/>
      <w:bookmarkEnd w:id="44"/>
      <w:r w:rsidRPr="004F5AD3">
        <w:rPr>
          <w:color w:val="000000" w:themeColor="text1"/>
        </w:rPr>
        <w:t>2. Правительство Российской Федерации вправе определять случаи допустимости соглашений, соответствующих условиям, указанным в пунктах 1 и 2 части 1 настоящей статьи (общие исключения). Общие исключения в отношении соглашений и согласованных действий, указанных в частях 2 - 5 статьи 11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4F5AD3" w:rsidRPr="004F5AD3" w:rsidRDefault="004F5AD3">
      <w:pPr>
        <w:pStyle w:val="ConsPlusNormal"/>
        <w:ind w:firstLine="540"/>
        <w:jc w:val="both"/>
        <w:rPr>
          <w:color w:val="000000" w:themeColor="text1"/>
        </w:rPr>
      </w:pPr>
      <w:r w:rsidRPr="004F5AD3">
        <w:rPr>
          <w:color w:val="000000" w:themeColor="text1"/>
        </w:rPr>
        <w:t>1) вид соглашения;</w:t>
      </w:r>
    </w:p>
    <w:p w:rsidR="004F5AD3" w:rsidRPr="004F5AD3" w:rsidRDefault="004F5AD3">
      <w:pPr>
        <w:pStyle w:val="ConsPlusNormal"/>
        <w:ind w:firstLine="540"/>
        <w:jc w:val="both"/>
        <w:rPr>
          <w:color w:val="000000" w:themeColor="text1"/>
        </w:rPr>
      </w:pPr>
      <w:r w:rsidRPr="004F5AD3">
        <w:rPr>
          <w:color w:val="000000" w:themeColor="text1"/>
        </w:rPr>
        <w:t>2) условия, которые не могут рассматриваться как допустимые в отношении таких соглашений;</w:t>
      </w:r>
    </w:p>
    <w:p w:rsidR="004F5AD3" w:rsidRPr="004F5AD3" w:rsidRDefault="004F5AD3">
      <w:pPr>
        <w:pStyle w:val="ConsPlusNormal"/>
        <w:ind w:firstLine="540"/>
        <w:jc w:val="both"/>
        <w:rPr>
          <w:color w:val="000000" w:themeColor="text1"/>
        </w:rPr>
      </w:pPr>
      <w:r w:rsidRPr="004F5AD3">
        <w:rPr>
          <w:color w:val="000000" w:themeColor="text1"/>
        </w:rPr>
        <w:t>3) обязательные условия для обеспечения конкуренции, которые должны содержаться в таких соглашениях;</w:t>
      </w:r>
    </w:p>
    <w:p w:rsidR="004F5AD3" w:rsidRPr="004F5AD3" w:rsidRDefault="004F5AD3">
      <w:pPr>
        <w:pStyle w:val="ConsPlusNormal"/>
        <w:ind w:firstLine="540"/>
        <w:jc w:val="both"/>
        <w:rPr>
          <w:color w:val="000000" w:themeColor="text1"/>
        </w:rPr>
      </w:pPr>
      <w:r w:rsidRPr="004F5AD3">
        <w:rPr>
          <w:color w:val="000000" w:themeColor="text1"/>
        </w:rPr>
        <w:t>4) утратил силу. - Федеральный закон от 06.12.2011 N 401-ФЗ.</w:t>
      </w:r>
    </w:p>
    <w:p w:rsidR="004F5AD3" w:rsidRPr="004F5AD3" w:rsidRDefault="004F5AD3">
      <w:pPr>
        <w:pStyle w:val="ConsPlusNormal"/>
        <w:ind w:firstLine="540"/>
        <w:jc w:val="both"/>
        <w:rPr>
          <w:color w:val="000000" w:themeColor="text1"/>
        </w:rPr>
      </w:pPr>
      <w:r w:rsidRPr="004F5AD3">
        <w:rPr>
          <w:color w:val="000000" w:themeColor="text1"/>
        </w:rPr>
        <w:t>3. Общими исключениями могут предусматриваться наряду с указанными в части 2 настоящей статьи условиями иные условия, которым должны соответствовать соглашения.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45" w:name="P250"/>
      <w:bookmarkEnd w:id="45"/>
      <w:r w:rsidRPr="004F5AD3">
        <w:rPr>
          <w:color w:val="000000" w:themeColor="text1"/>
        </w:rPr>
        <w:t>Статья 14. Запрет на недобросовестную конкуренцию</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Не допускается недобросовестная конкуренция, в том числе:</w:t>
      </w:r>
    </w:p>
    <w:p w:rsidR="004F5AD3" w:rsidRPr="004F5AD3" w:rsidRDefault="004F5AD3">
      <w:pPr>
        <w:pStyle w:val="ConsPlusNormal"/>
        <w:ind w:firstLine="540"/>
        <w:jc w:val="both"/>
        <w:rPr>
          <w:color w:val="000000" w:themeColor="text1"/>
        </w:rPr>
      </w:pPr>
      <w:r w:rsidRPr="004F5AD3">
        <w:rPr>
          <w:color w:val="000000" w:themeColor="text1"/>
        </w:rPr>
        <w:t>1) распространение ложных, неточных или искаженных сведений, которые могут причинить убытки хозяйствующему субъекту либо нанести ущерб его деловой репутации;</w:t>
      </w:r>
    </w:p>
    <w:p w:rsidR="004F5AD3" w:rsidRPr="004F5AD3" w:rsidRDefault="004F5AD3">
      <w:pPr>
        <w:pStyle w:val="ConsPlusNormal"/>
        <w:ind w:firstLine="540"/>
        <w:jc w:val="both"/>
        <w:rPr>
          <w:color w:val="000000" w:themeColor="text1"/>
        </w:rPr>
      </w:pPr>
      <w:r w:rsidRPr="004F5AD3">
        <w:rPr>
          <w:color w:val="000000" w:themeColor="text1"/>
        </w:rPr>
        <w:t>2) введение в заблуждение в отношении характера, способа и места производства, потребительских свойств, качества и количества товара или в отношении его производителей;</w:t>
      </w:r>
    </w:p>
    <w:p w:rsidR="004F5AD3" w:rsidRPr="004F5AD3" w:rsidRDefault="004F5AD3">
      <w:pPr>
        <w:pStyle w:val="ConsPlusNormal"/>
        <w:ind w:firstLine="540"/>
        <w:jc w:val="both"/>
        <w:rPr>
          <w:color w:val="000000" w:themeColor="text1"/>
        </w:rPr>
      </w:pPr>
      <w:r w:rsidRPr="004F5AD3">
        <w:rPr>
          <w:color w:val="000000" w:themeColor="text1"/>
        </w:rPr>
        <w:t>3)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rsidR="004F5AD3" w:rsidRPr="004F5AD3" w:rsidRDefault="004F5AD3">
      <w:pPr>
        <w:pStyle w:val="ConsPlusNormal"/>
        <w:ind w:firstLine="540"/>
        <w:jc w:val="both"/>
        <w:rPr>
          <w:color w:val="000000" w:themeColor="text1"/>
        </w:rPr>
      </w:pPr>
      <w:r w:rsidRPr="004F5AD3">
        <w:rPr>
          <w:color w:val="000000" w:themeColor="text1"/>
        </w:rPr>
        <w:t>4) продажа, обмен или иное введение в оборот товара, если при этом незаконно использовались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услуг;</w:t>
      </w:r>
    </w:p>
    <w:p w:rsidR="004F5AD3" w:rsidRPr="004F5AD3" w:rsidRDefault="004F5AD3">
      <w:pPr>
        <w:pStyle w:val="ConsPlusNormal"/>
        <w:ind w:firstLine="540"/>
        <w:jc w:val="both"/>
        <w:rPr>
          <w:color w:val="000000" w:themeColor="text1"/>
        </w:rPr>
      </w:pPr>
      <w:r w:rsidRPr="004F5AD3">
        <w:rPr>
          <w:color w:val="000000" w:themeColor="text1"/>
        </w:rPr>
        <w:t>5) незаконное получение, использование, разглашение информации, составляющей коммерческую, служебную или иную охраняемую законом тайну.</w:t>
      </w:r>
    </w:p>
    <w:p w:rsidR="004F5AD3" w:rsidRPr="004F5AD3" w:rsidRDefault="004F5AD3">
      <w:pPr>
        <w:pStyle w:val="ConsPlusNormal"/>
        <w:ind w:firstLine="540"/>
        <w:jc w:val="both"/>
        <w:rPr>
          <w:color w:val="000000" w:themeColor="text1"/>
        </w:rPr>
      </w:pPr>
      <w:bookmarkStart w:id="46" w:name="P258"/>
      <w:bookmarkEnd w:id="46"/>
      <w:r w:rsidRPr="004F5AD3">
        <w:rPr>
          <w:color w:val="000000" w:themeColor="text1"/>
        </w:rPr>
        <w:t>2. 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продукции, работ или услуг.</w:t>
      </w:r>
    </w:p>
    <w:p w:rsidR="004F5AD3" w:rsidRPr="004F5AD3" w:rsidRDefault="004F5AD3">
      <w:pPr>
        <w:pStyle w:val="ConsPlusNormal"/>
        <w:ind w:firstLine="540"/>
        <w:jc w:val="both"/>
        <w:rPr>
          <w:color w:val="000000" w:themeColor="text1"/>
        </w:rPr>
      </w:pPr>
      <w:r w:rsidRPr="004F5AD3">
        <w:rPr>
          <w:color w:val="000000" w:themeColor="text1"/>
        </w:rPr>
        <w:t>3. Решение федерального антимонопольного органа о нарушении положений части 2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3. ЗАПРЕТ НА ОГРАНИЧИВАЮЩИЕ КОНКУРЕНЦИЮ АКТЫ,</w:t>
      </w:r>
    </w:p>
    <w:p w:rsidR="004F5AD3" w:rsidRPr="004F5AD3" w:rsidRDefault="004F5AD3">
      <w:pPr>
        <w:pStyle w:val="ConsPlusTitle"/>
        <w:jc w:val="center"/>
        <w:rPr>
          <w:color w:val="000000" w:themeColor="text1"/>
        </w:rPr>
      </w:pPr>
      <w:r w:rsidRPr="004F5AD3">
        <w:rPr>
          <w:color w:val="000000" w:themeColor="text1"/>
        </w:rPr>
        <w:t>ДЕЙСТВИЯ (БЕЗДЕЙСТВИЕ), СОГЛАШЕНИЯ, СОГЛАСОВАННЫЕ ДЕЙСТВИЯ</w:t>
      </w:r>
    </w:p>
    <w:p w:rsidR="004F5AD3" w:rsidRPr="004F5AD3" w:rsidRDefault="004F5AD3">
      <w:pPr>
        <w:pStyle w:val="ConsPlusTitle"/>
        <w:jc w:val="center"/>
        <w:rPr>
          <w:color w:val="000000" w:themeColor="text1"/>
        </w:rPr>
      </w:pPr>
      <w:r w:rsidRPr="004F5AD3">
        <w:rPr>
          <w:color w:val="000000" w:themeColor="text1"/>
        </w:rPr>
        <w:t>ФЕДЕРАЛЬНЫХ ОРГАНОВ ИСПОЛНИТЕЛЬНОЙ ВЛАСТИ, ОРГАНОВ</w:t>
      </w:r>
    </w:p>
    <w:p w:rsidR="004F5AD3" w:rsidRPr="004F5AD3" w:rsidRDefault="004F5AD3">
      <w:pPr>
        <w:pStyle w:val="ConsPlusTitle"/>
        <w:jc w:val="center"/>
        <w:rPr>
          <w:color w:val="000000" w:themeColor="text1"/>
        </w:rPr>
      </w:pPr>
      <w:r w:rsidRPr="004F5AD3">
        <w:rPr>
          <w:color w:val="000000" w:themeColor="text1"/>
        </w:rPr>
        <w:t>ГОСУДАРСТВЕННОЙ ВЛАСТИ СУБЪЕКТОВ РОССИЙСКОЙ ФЕДЕРАЦИИ,</w:t>
      </w:r>
    </w:p>
    <w:p w:rsidR="004F5AD3" w:rsidRPr="004F5AD3" w:rsidRDefault="004F5AD3">
      <w:pPr>
        <w:pStyle w:val="ConsPlusTitle"/>
        <w:jc w:val="center"/>
        <w:rPr>
          <w:color w:val="000000" w:themeColor="text1"/>
        </w:rPr>
      </w:pPr>
      <w:r w:rsidRPr="004F5AD3">
        <w:rPr>
          <w:color w:val="000000" w:themeColor="text1"/>
        </w:rPr>
        <w:t>ОРГАНОВ МЕСТНОГО САМОУПРАВЛЕНИЯ, ИНЫХ ОСУЩЕСТВЛЯЮЩИХ</w:t>
      </w:r>
    </w:p>
    <w:p w:rsidR="004F5AD3" w:rsidRPr="004F5AD3" w:rsidRDefault="004F5AD3">
      <w:pPr>
        <w:pStyle w:val="ConsPlusTitle"/>
        <w:jc w:val="center"/>
        <w:rPr>
          <w:color w:val="000000" w:themeColor="text1"/>
        </w:rPr>
      </w:pPr>
      <w:r w:rsidRPr="004F5AD3">
        <w:rPr>
          <w:color w:val="000000" w:themeColor="text1"/>
        </w:rPr>
        <w:t>ФУНКЦИИ УКАЗАННЫХ ОРГАНОВ ОРГАНОВ ИЛИ ОРГАНИЗАЦИЙ,</w:t>
      </w:r>
    </w:p>
    <w:p w:rsidR="004F5AD3" w:rsidRPr="004F5AD3" w:rsidRDefault="004F5AD3">
      <w:pPr>
        <w:pStyle w:val="ConsPlusTitle"/>
        <w:jc w:val="center"/>
        <w:rPr>
          <w:color w:val="000000" w:themeColor="text1"/>
        </w:rPr>
      </w:pPr>
      <w:r w:rsidRPr="004F5AD3">
        <w:rPr>
          <w:color w:val="000000" w:themeColor="text1"/>
        </w:rPr>
        <w:t>ОРГАНИЗАЦИЙ, УЧАСТВУЮЩИХ В ПРЕДОСТАВЛЕНИИ ГОСУДАРСТВЕННЫХ</w:t>
      </w:r>
    </w:p>
    <w:p w:rsidR="004F5AD3" w:rsidRPr="004F5AD3" w:rsidRDefault="004F5AD3">
      <w:pPr>
        <w:pStyle w:val="ConsPlusTitle"/>
        <w:jc w:val="center"/>
        <w:rPr>
          <w:color w:val="000000" w:themeColor="text1"/>
        </w:rPr>
      </w:pPr>
      <w:r w:rsidRPr="004F5AD3">
        <w:rPr>
          <w:color w:val="000000" w:themeColor="text1"/>
        </w:rPr>
        <w:t>ИЛИ МУНИЦИПАЛЬНЫХ УСЛУГ, А ТАКЖЕ ГОСУДАРСТВЕННЫХ</w:t>
      </w:r>
    </w:p>
    <w:p w:rsidR="004F5AD3" w:rsidRPr="004F5AD3" w:rsidRDefault="004F5AD3">
      <w:pPr>
        <w:pStyle w:val="ConsPlusTitle"/>
        <w:jc w:val="center"/>
        <w:rPr>
          <w:color w:val="000000" w:themeColor="text1"/>
        </w:rPr>
      </w:pPr>
      <w:r w:rsidRPr="004F5AD3">
        <w:rPr>
          <w:color w:val="000000" w:themeColor="text1"/>
        </w:rPr>
        <w:t>ВНЕБЮДЖЕТНЫХ ФОНДОВ, ЦЕНТРАЛЬНОГО БАНКА</w:t>
      </w:r>
    </w:p>
    <w:p w:rsidR="004F5AD3" w:rsidRPr="004F5AD3" w:rsidRDefault="004F5AD3">
      <w:pPr>
        <w:pStyle w:val="ConsPlusTitle"/>
        <w:jc w:val="center"/>
        <w:rPr>
          <w:color w:val="000000" w:themeColor="text1"/>
        </w:rPr>
      </w:pPr>
      <w:r w:rsidRPr="004F5AD3">
        <w:rPr>
          <w:color w:val="000000" w:themeColor="text1"/>
        </w:rPr>
        <w:t>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4F5AD3" w:rsidRPr="004F5AD3" w:rsidRDefault="004F5AD3">
      <w:pPr>
        <w:pStyle w:val="ConsPlusNormal"/>
        <w:ind w:firstLine="540"/>
        <w:jc w:val="both"/>
        <w:rPr>
          <w:color w:val="000000" w:themeColor="text1"/>
        </w:rPr>
      </w:pPr>
      <w:r w:rsidRPr="004F5AD3">
        <w:rPr>
          <w:color w:val="000000" w:themeColor="text1"/>
        </w:rP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4F5AD3" w:rsidRPr="004F5AD3" w:rsidRDefault="004F5AD3">
      <w:pPr>
        <w:pStyle w:val="ConsPlusNormal"/>
        <w:ind w:firstLine="540"/>
        <w:jc w:val="both"/>
        <w:rPr>
          <w:color w:val="000000" w:themeColor="text1"/>
        </w:rPr>
      </w:pPr>
      <w:r w:rsidRPr="004F5AD3">
        <w:rPr>
          <w:color w:val="000000" w:themeColor="text1"/>
        </w:rP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4F5AD3" w:rsidRPr="004F5AD3" w:rsidRDefault="004F5AD3">
      <w:pPr>
        <w:pStyle w:val="ConsPlusNormal"/>
        <w:ind w:firstLine="540"/>
        <w:jc w:val="both"/>
        <w:rPr>
          <w:color w:val="000000" w:themeColor="text1"/>
        </w:rPr>
      </w:pPr>
      <w:r w:rsidRPr="004F5AD3">
        <w:rPr>
          <w:color w:val="000000" w:themeColor="text1"/>
        </w:rP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4F5AD3" w:rsidRPr="004F5AD3" w:rsidRDefault="004F5AD3">
      <w:pPr>
        <w:pStyle w:val="ConsPlusNormal"/>
        <w:ind w:firstLine="540"/>
        <w:jc w:val="both"/>
        <w:rPr>
          <w:color w:val="000000" w:themeColor="text1"/>
        </w:rPr>
      </w:pPr>
      <w:r w:rsidRPr="004F5AD3">
        <w:rPr>
          <w:color w:val="000000" w:themeColor="text1"/>
        </w:rP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4F5AD3" w:rsidRPr="004F5AD3" w:rsidRDefault="004F5AD3">
      <w:pPr>
        <w:pStyle w:val="ConsPlusNormal"/>
        <w:ind w:firstLine="540"/>
        <w:jc w:val="both"/>
        <w:rPr>
          <w:color w:val="000000" w:themeColor="text1"/>
        </w:rPr>
      </w:pPr>
      <w:r w:rsidRPr="004F5AD3">
        <w:rPr>
          <w:color w:val="000000" w:themeColor="text1"/>
        </w:rPr>
        <w:t>5) установление для приобретателей товаров ограничений выбора хозяйствующих субъектов, которые предоставляют такие товары;</w:t>
      </w:r>
    </w:p>
    <w:p w:rsidR="004F5AD3" w:rsidRPr="004F5AD3" w:rsidRDefault="004F5AD3">
      <w:pPr>
        <w:pStyle w:val="ConsPlusNormal"/>
        <w:ind w:firstLine="540"/>
        <w:jc w:val="both"/>
        <w:rPr>
          <w:color w:val="000000" w:themeColor="text1"/>
        </w:rPr>
      </w:pPr>
      <w:r w:rsidRPr="004F5AD3">
        <w:rPr>
          <w:color w:val="000000" w:themeColor="text1"/>
        </w:rPr>
        <w:t>6) предоставление хозяйствующему субъекту доступа к информации в приоритетном порядке;</w:t>
      </w:r>
    </w:p>
    <w:p w:rsidR="004F5AD3" w:rsidRPr="004F5AD3" w:rsidRDefault="004F5AD3">
      <w:pPr>
        <w:pStyle w:val="ConsPlusNormal"/>
        <w:ind w:firstLine="540"/>
        <w:jc w:val="both"/>
        <w:rPr>
          <w:color w:val="000000" w:themeColor="text1"/>
        </w:rPr>
      </w:pPr>
      <w:r w:rsidRPr="004F5AD3">
        <w:rPr>
          <w:color w:val="000000" w:themeColor="text1"/>
        </w:rPr>
        <w:t>7) предоставление государственной или муниципальной преференции в нарушение требований, установленных главой 5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8) создание дискриминационных условий;</w:t>
      </w:r>
    </w:p>
    <w:p w:rsidR="004F5AD3" w:rsidRPr="004F5AD3" w:rsidRDefault="004F5AD3">
      <w:pPr>
        <w:pStyle w:val="ConsPlusNormal"/>
        <w:ind w:firstLine="540"/>
        <w:jc w:val="both"/>
        <w:rPr>
          <w:color w:val="000000" w:themeColor="text1"/>
        </w:rPr>
      </w:pPr>
      <w:r w:rsidRPr="004F5AD3">
        <w:rPr>
          <w:color w:val="000000" w:themeColor="text1"/>
        </w:rP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4F5AD3" w:rsidRPr="004F5AD3" w:rsidRDefault="004F5AD3">
      <w:pPr>
        <w:pStyle w:val="ConsPlusNormal"/>
        <w:ind w:firstLine="540"/>
        <w:jc w:val="both"/>
        <w:rPr>
          <w:color w:val="000000" w:themeColor="text1"/>
        </w:rPr>
      </w:pPr>
      <w:r w:rsidRPr="004F5AD3">
        <w:rPr>
          <w:color w:val="000000" w:themeColor="text1"/>
        </w:rP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4F5AD3" w:rsidRPr="004F5AD3" w:rsidRDefault="004F5AD3">
      <w:pPr>
        <w:pStyle w:val="ConsPlusNormal"/>
        <w:ind w:firstLine="540"/>
        <w:jc w:val="both"/>
        <w:rPr>
          <w:color w:val="000000" w:themeColor="text1"/>
        </w:rPr>
      </w:pPr>
      <w:r w:rsidRPr="004F5AD3">
        <w:rPr>
          <w:color w:val="000000" w:themeColor="text1"/>
        </w:rPr>
        <w:t>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законом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законом от 1 декабря 2007 года N 317-ФЗ "О Государственной корпорации по атомной энергии "Росатом" и Федеральным законом "О Государственной корпорации по космической деятельности "Роскосмос".</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47" w:name="P288"/>
      <w:bookmarkEnd w:id="47"/>
      <w:r w:rsidRPr="004F5AD3">
        <w:rPr>
          <w:color w:val="000000" w:themeColor="text1"/>
        </w:rP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4F5AD3" w:rsidRPr="004F5AD3" w:rsidRDefault="004F5AD3">
      <w:pPr>
        <w:pStyle w:val="ConsPlusNormal"/>
        <w:ind w:firstLine="540"/>
        <w:jc w:val="both"/>
        <w:rPr>
          <w:color w:val="000000" w:themeColor="text1"/>
        </w:rPr>
      </w:pPr>
      <w:r w:rsidRPr="004F5AD3">
        <w:rPr>
          <w:color w:val="000000" w:themeColor="text1"/>
        </w:rP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экономически, технологически и иным образом не обоснованному установлению различных цен (тарифов) на один и тот же товар;</w:t>
      </w:r>
    </w:p>
    <w:p w:rsidR="004F5AD3" w:rsidRPr="004F5AD3" w:rsidRDefault="004F5AD3">
      <w:pPr>
        <w:pStyle w:val="ConsPlusNormal"/>
        <w:ind w:firstLine="540"/>
        <w:jc w:val="both"/>
        <w:rPr>
          <w:color w:val="000000" w:themeColor="text1"/>
        </w:rPr>
      </w:pPr>
      <w:r w:rsidRPr="004F5AD3">
        <w:rPr>
          <w:color w:val="000000" w:themeColor="text1"/>
        </w:rP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4F5AD3" w:rsidRPr="004F5AD3" w:rsidRDefault="004F5AD3">
      <w:pPr>
        <w:pStyle w:val="ConsPlusNormal"/>
        <w:ind w:firstLine="540"/>
        <w:jc w:val="both"/>
        <w:rPr>
          <w:color w:val="000000" w:themeColor="text1"/>
        </w:rPr>
      </w:pPr>
      <w:r w:rsidRPr="004F5AD3">
        <w:rPr>
          <w:color w:val="000000" w:themeColor="text1"/>
        </w:rPr>
        <w:t>4) ограничению доступа на товарный рынок, выхода из товарного рынка или устранению с него хозяйствующих субъектов.</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4. АНТИМОНОПОЛЬНЫЕ ТРЕБОВАНИЯ К ТОРГАМ, ЗАПРОСУ</w:t>
      </w:r>
    </w:p>
    <w:p w:rsidR="004F5AD3" w:rsidRPr="004F5AD3" w:rsidRDefault="004F5AD3">
      <w:pPr>
        <w:pStyle w:val="ConsPlusTitle"/>
        <w:jc w:val="center"/>
        <w:rPr>
          <w:color w:val="000000" w:themeColor="text1"/>
        </w:rPr>
      </w:pPr>
      <w:r w:rsidRPr="004F5AD3">
        <w:rPr>
          <w:color w:val="000000" w:themeColor="text1"/>
        </w:rPr>
        <w:t>КОТИРОВОК ЦЕН НА ТОВАРЫ, ЗАПРОСУ ПРЕДЛОЖЕНИЙ, ОСОБЕННОСТИ</w:t>
      </w:r>
    </w:p>
    <w:p w:rsidR="004F5AD3" w:rsidRPr="004F5AD3" w:rsidRDefault="004F5AD3">
      <w:pPr>
        <w:pStyle w:val="ConsPlusTitle"/>
        <w:jc w:val="center"/>
        <w:rPr>
          <w:color w:val="000000" w:themeColor="text1"/>
        </w:rPr>
      </w:pPr>
      <w:r w:rsidRPr="004F5AD3">
        <w:rPr>
          <w:color w:val="000000" w:themeColor="text1"/>
        </w:rPr>
        <w:t>ЗАКЛЮЧЕНИЯ ДОГОВОРОВ С ФИНАНСОВЫМИ ОРГАНИЗАЦИЯМИ</w:t>
      </w:r>
    </w:p>
    <w:p w:rsidR="004F5AD3" w:rsidRPr="004F5AD3" w:rsidRDefault="004F5AD3">
      <w:pPr>
        <w:pStyle w:val="ConsPlusTitle"/>
        <w:jc w:val="center"/>
        <w:rPr>
          <w:color w:val="000000" w:themeColor="text1"/>
        </w:rPr>
      </w:pPr>
      <w:r w:rsidRPr="004F5AD3">
        <w:rPr>
          <w:color w:val="000000" w:themeColor="text1"/>
        </w:rPr>
        <w:t>И ОСОБЕННОСТИ ПОРЯДКА ЗАКЛЮЧЕНИЯ ДОГОВОРОВ В ОТНОШЕНИИ</w:t>
      </w:r>
    </w:p>
    <w:p w:rsidR="004F5AD3" w:rsidRPr="004F5AD3" w:rsidRDefault="004F5AD3">
      <w:pPr>
        <w:pStyle w:val="ConsPlusTitle"/>
        <w:jc w:val="center"/>
        <w:rPr>
          <w:color w:val="000000" w:themeColor="text1"/>
        </w:rPr>
      </w:pPr>
      <w:r w:rsidRPr="004F5AD3">
        <w:rPr>
          <w:color w:val="000000" w:themeColor="text1"/>
        </w:rPr>
        <w:t>ГОСУДАРСТВЕННОГО И МУНИЦИПАЛЬНОГО ИМУЩЕСТВА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17. Антимонопольные требования к торгам, запросу котировок цен на товары, запросу предложений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48" w:name="P304"/>
      <w:bookmarkEnd w:id="48"/>
      <w:r w:rsidRPr="004F5AD3">
        <w:rPr>
          <w:color w:val="000000" w:themeColor="text1"/>
        </w:rP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4F5AD3" w:rsidRPr="004F5AD3" w:rsidRDefault="004F5AD3">
      <w:pPr>
        <w:pStyle w:val="ConsPlusNormal"/>
        <w:ind w:firstLine="540"/>
        <w:jc w:val="both"/>
        <w:rPr>
          <w:color w:val="000000" w:themeColor="text1"/>
        </w:rPr>
      </w:pPr>
      <w:r w:rsidRPr="004F5AD3">
        <w:rPr>
          <w:color w:val="000000" w:themeColor="text1"/>
        </w:rPr>
        <w:t>1) координация организаторами торгов, запроса котировок, запроса предложений или заказчиками деятельности их участников;</w:t>
      </w:r>
    </w:p>
    <w:p w:rsidR="004F5AD3" w:rsidRPr="004F5AD3" w:rsidRDefault="004F5AD3">
      <w:pPr>
        <w:pStyle w:val="ConsPlusNormal"/>
        <w:ind w:firstLine="540"/>
        <w:jc w:val="both"/>
        <w:rPr>
          <w:color w:val="000000" w:themeColor="text1"/>
        </w:rPr>
      </w:pPr>
      <w:r w:rsidRPr="004F5AD3">
        <w:rPr>
          <w:color w:val="000000" w:themeColor="text1"/>
        </w:rP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4F5AD3" w:rsidRPr="004F5AD3" w:rsidRDefault="004F5AD3">
      <w:pPr>
        <w:pStyle w:val="ConsPlusNormal"/>
        <w:ind w:firstLine="540"/>
        <w:jc w:val="both"/>
        <w:rPr>
          <w:color w:val="000000" w:themeColor="text1"/>
        </w:rPr>
      </w:pPr>
      <w:r w:rsidRPr="004F5AD3">
        <w:rPr>
          <w:color w:val="000000" w:themeColor="text1"/>
        </w:rPr>
        <w:t>3) нарушение порядка определения победителя или победителей торгов, запроса котировок, запроса предложений;</w:t>
      </w:r>
    </w:p>
    <w:p w:rsidR="004F5AD3" w:rsidRPr="004F5AD3" w:rsidRDefault="004F5AD3">
      <w:pPr>
        <w:pStyle w:val="ConsPlusNormal"/>
        <w:ind w:firstLine="540"/>
        <w:jc w:val="both"/>
        <w:rPr>
          <w:color w:val="000000" w:themeColor="text1"/>
        </w:rPr>
      </w:pPr>
      <w:r w:rsidRPr="004F5AD3">
        <w:rPr>
          <w:color w:val="000000" w:themeColor="text1"/>
        </w:rP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4F5AD3" w:rsidRPr="004F5AD3" w:rsidRDefault="004F5AD3">
      <w:pPr>
        <w:pStyle w:val="ConsPlusNormal"/>
        <w:ind w:firstLine="540"/>
        <w:jc w:val="both"/>
        <w:rPr>
          <w:color w:val="000000" w:themeColor="text1"/>
        </w:rPr>
      </w:pPr>
      <w:bookmarkStart w:id="49" w:name="P309"/>
      <w:bookmarkEnd w:id="49"/>
      <w:r w:rsidRPr="004F5AD3">
        <w:rPr>
          <w:color w:val="000000" w:themeColor="text1"/>
        </w:rPr>
        <w:t>2. Наряду с установленными частью 1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4F5AD3" w:rsidRPr="004F5AD3" w:rsidRDefault="004F5AD3">
      <w:pPr>
        <w:pStyle w:val="ConsPlusNormal"/>
        <w:ind w:firstLine="540"/>
        <w:jc w:val="both"/>
        <w:rPr>
          <w:color w:val="000000" w:themeColor="text1"/>
        </w:rPr>
      </w:pPr>
      <w:r w:rsidRPr="004F5AD3">
        <w:rPr>
          <w:color w:val="000000" w:themeColor="text1"/>
        </w:rPr>
        <w:t>3. Наряду с установленными частями 1 и 2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4F5AD3" w:rsidRPr="004F5AD3" w:rsidRDefault="004F5AD3">
      <w:pPr>
        <w:pStyle w:val="ConsPlusNormal"/>
        <w:ind w:firstLine="540"/>
        <w:jc w:val="both"/>
        <w:rPr>
          <w:color w:val="000000" w:themeColor="text1"/>
        </w:rPr>
      </w:pPr>
      <w:r w:rsidRPr="004F5AD3">
        <w:rPr>
          <w:color w:val="000000" w:themeColor="text1"/>
        </w:rPr>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5. Положения части 1 настоящей статьи распространяются в том числе на все закупки товаров, работ, услуг, осуществляемые в соответствии с Федеральным законом от 18 июля 2011 года N 223-ФЗ "О закупках товаров, работ, услуг отдельными видами юридических лиц".</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50" w:name="P314"/>
      <w:bookmarkEnd w:id="50"/>
      <w:r w:rsidRPr="004F5AD3">
        <w:rPr>
          <w:color w:val="000000" w:themeColor="text1"/>
        </w:rPr>
        <w:t>Статья 17.1. Особенности порядка заключения договоров в отношении государственного и муниципального имущества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51" w:name="P317"/>
      <w:bookmarkEnd w:id="51"/>
      <w:r w:rsidRPr="004F5AD3">
        <w:rPr>
          <w:color w:val="000000" w:themeColor="text1"/>
        </w:rP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4F5AD3" w:rsidRPr="004F5AD3" w:rsidRDefault="004F5AD3">
      <w:pPr>
        <w:pStyle w:val="ConsPlusNormal"/>
        <w:ind w:firstLine="540"/>
        <w:jc w:val="both"/>
        <w:rPr>
          <w:color w:val="000000" w:themeColor="text1"/>
        </w:rPr>
      </w:pPr>
      <w:bookmarkStart w:id="52" w:name="P318"/>
      <w:bookmarkEnd w:id="52"/>
      <w:r w:rsidRPr="004F5AD3">
        <w:rPr>
          <w:color w:val="000000" w:themeColor="text1"/>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4F5AD3" w:rsidRPr="004F5AD3" w:rsidRDefault="004F5AD3">
      <w:pPr>
        <w:pStyle w:val="ConsPlusNormal"/>
        <w:ind w:firstLine="540"/>
        <w:jc w:val="both"/>
        <w:rPr>
          <w:color w:val="000000" w:themeColor="text1"/>
        </w:rPr>
      </w:pPr>
      <w:r w:rsidRPr="004F5AD3">
        <w:rPr>
          <w:color w:val="000000" w:themeColor="text1"/>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3) государственным и муниципальным учреждениям;</w:t>
      </w:r>
    </w:p>
    <w:p w:rsidR="004F5AD3" w:rsidRPr="004F5AD3" w:rsidRDefault="004F5AD3">
      <w:pPr>
        <w:pStyle w:val="ConsPlusNormal"/>
        <w:ind w:firstLine="540"/>
        <w:jc w:val="both"/>
        <w:rPr>
          <w:color w:val="000000" w:themeColor="text1"/>
        </w:rPr>
      </w:pPr>
      <w:r w:rsidRPr="004F5AD3">
        <w:rPr>
          <w:color w:val="000000" w:themeColor="text1"/>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N 7-ФЗ "О некоммерческих организациях";</w:t>
      </w:r>
    </w:p>
    <w:p w:rsidR="004F5AD3" w:rsidRPr="004F5AD3" w:rsidRDefault="004F5AD3">
      <w:pPr>
        <w:pStyle w:val="ConsPlusNormal"/>
        <w:ind w:firstLine="540"/>
        <w:jc w:val="both"/>
        <w:rPr>
          <w:color w:val="000000" w:themeColor="text1"/>
        </w:rPr>
      </w:pPr>
      <w:r w:rsidRPr="004F5AD3">
        <w:rPr>
          <w:color w:val="000000" w:themeColor="text1"/>
        </w:rPr>
        <w:t>5) адвокатским, нотариальным, торгово-промышленным палатам;</w:t>
      </w:r>
    </w:p>
    <w:p w:rsidR="004F5AD3" w:rsidRPr="004F5AD3" w:rsidRDefault="004F5AD3">
      <w:pPr>
        <w:pStyle w:val="ConsPlusNormal"/>
        <w:ind w:firstLine="540"/>
        <w:jc w:val="both"/>
        <w:rPr>
          <w:color w:val="000000" w:themeColor="text1"/>
        </w:rPr>
      </w:pPr>
      <w:r w:rsidRPr="004F5AD3">
        <w:rPr>
          <w:color w:val="000000" w:themeColor="text1"/>
        </w:rPr>
        <w:t>6) медицинским организациям, организациям, осуществляющим образовательную деятельность;</w:t>
      </w:r>
    </w:p>
    <w:p w:rsidR="004F5AD3" w:rsidRPr="004F5AD3" w:rsidRDefault="004F5AD3">
      <w:pPr>
        <w:pStyle w:val="ConsPlusNormal"/>
        <w:ind w:firstLine="540"/>
        <w:jc w:val="both"/>
        <w:rPr>
          <w:color w:val="000000" w:themeColor="text1"/>
        </w:rPr>
      </w:pPr>
      <w:r w:rsidRPr="004F5AD3">
        <w:rPr>
          <w:color w:val="000000" w:themeColor="text1"/>
        </w:rPr>
        <w:t>7) для размещения сетей связи, объектов почтовой связи;</w:t>
      </w:r>
    </w:p>
    <w:p w:rsidR="004F5AD3" w:rsidRPr="004F5AD3" w:rsidRDefault="004F5AD3">
      <w:pPr>
        <w:pStyle w:val="ConsPlusNormal"/>
        <w:ind w:firstLine="540"/>
        <w:jc w:val="both"/>
        <w:rPr>
          <w:color w:val="000000" w:themeColor="text1"/>
        </w:rPr>
      </w:pPr>
      <w:r w:rsidRPr="004F5AD3">
        <w:rPr>
          <w:color w:val="000000" w:themeColor="text1"/>
        </w:rPr>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4F5AD3" w:rsidRPr="004F5AD3" w:rsidRDefault="004F5AD3">
      <w:pPr>
        <w:pStyle w:val="ConsPlusNormal"/>
        <w:ind w:firstLine="540"/>
        <w:jc w:val="both"/>
        <w:rPr>
          <w:color w:val="000000" w:themeColor="text1"/>
        </w:rPr>
      </w:pPr>
      <w:r w:rsidRPr="004F5AD3">
        <w:rPr>
          <w:color w:val="000000" w:themeColor="text1"/>
        </w:rPr>
        <w:t>9) в порядке, установленном главой 5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10)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Срок предоставления указанных прав на такое имущество не может превышать срок исполнения государственного или муниципального контракта;</w:t>
      </w:r>
    </w:p>
    <w:p w:rsidR="004F5AD3" w:rsidRPr="004F5AD3" w:rsidRDefault="004F5AD3">
      <w:pPr>
        <w:pStyle w:val="ConsPlusNormal"/>
        <w:ind w:firstLine="540"/>
        <w:jc w:val="both"/>
        <w:rPr>
          <w:color w:val="000000" w:themeColor="text1"/>
        </w:rPr>
      </w:pPr>
      <w:r w:rsidRPr="004F5AD3">
        <w:rPr>
          <w:color w:val="000000" w:themeColor="text1"/>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4F5AD3" w:rsidRPr="004F5AD3" w:rsidRDefault="004F5AD3">
      <w:pPr>
        <w:pStyle w:val="ConsPlusNormal"/>
        <w:ind w:firstLine="540"/>
        <w:jc w:val="both"/>
        <w:rPr>
          <w:color w:val="000000" w:themeColor="text1"/>
        </w:rPr>
      </w:pPr>
      <w:r w:rsidRPr="004F5AD3">
        <w:rPr>
          <w:color w:val="000000" w:themeColor="text1"/>
        </w:rP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4F5AD3" w:rsidRPr="004F5AD3" w:rsidRDefault="004F5AD3">
      <w:pPr>
        <w:pStyle w:val="ConsPlusNormal"/>
        <w:ind w:firstLine="540"/>
        <w:jc w:val="both"/>
        <w:rPr>
          <w:color w:val="000000" w:themeColor="text1"/>
        </w:rPr>
      </w:pPr>
      <w:r w:rsidRPr="004F5AD3">
        <w:rPr>
          <w:color w:val="000000" w:themeColor="text1"/>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4F5AD3" w:rsidRPr="004F5AD3" w:rsidRDefault="004F5AD3">
      <w:pPr>
        <w:pStyle w:val="ConsPlusNormal"/>
        <w:ind w:firstLine="540"/>
        <w:jc w:val="both"/>
        <w:rPr>
          <w:color w:val="000000" w:themeColor="text1"/>
        </w:rPr>
      </w:pPr>
      <w:r w:rsidRPr="004F5AD3">
        <w:rPr>
          <w:color w:val="000000" w:themeColor="text1"/>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4F5AD3" w:rsidRPr="004F5AD3" w:rsidRDefault="004F5AD3">
      <w:pPr>
        <w:pStyle w:val="ConsPlusNormal"/>
        <w:ind w:firstLine="540"/>
        <w:jc w:val="both"/>
        <w:rPr>
          <w:color w:val="000000" w:themeColor="text1"/>
        </w:rPr>
      </w:pPr>
      <w:r w:rsidRPr="004F5AD3">
        <w:rPr>
          <w:color w:val="000000" w:themeColor="text1"/>
        </w:rPr>
        <w:t>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пункта 1 настоящей части.</w:t>
      </w:r>
    </w:p>
    <w:p w:rsidR="004F5AD3" w:rsidRPr="004F5AD3" w:rsidRDefault="004F5AD3">
      <w:pPr>
        <w:pStyle w:val="ConsPlusNormal"/>
        <w:ind w:firstLine="540"/>
        <w:jc w:val="both"/>
        <w:rPr>
          <w:color w:val="000000" w:themeColor="text1"/>
        </w:rPr>
      </w:pPr>
      <w:r w:rsidRPr="004F5AD3">
        <w:rPr>
          <w:color w:val="000000" w:themeColor="text1"/>
        </w:rPr>
        <w:t>2. 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w:t>
      </w:r>
    </w:p>
    <w:p w:rsidR="004F5AD3" w:rsidRPr="004F5AD3" w:rsidRDefault="004F5AD3">
      <w:pPr>
        <w:pStyle w:val="ConsPlusNormal"/>
        <w:ind w:firstLine="540"/>
        <w:jc w:val="both"/>
        <w:rPr>
          <w:color w:val="000000" w:themeColor="text1"/>
        </w:rPr>
      </w:pPr>
      <w:bookmarkStart w:id="53" w:name="P335"/>
      <w:bookmarkEnd w:id="53"/>
      <w:r w:rsidRPr="004F5AD3">
        <w:rPr>
          <w:color w:val="000000" w:themeColor="text1"/>
        </w:rPr>
        <w:t>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4F5AD3" w:rsidRPr="004F5AD3" w:rsidRDefault="004F5AD3">
      <w:pPr>
        <w:pStyle w:val="ConsPlusNormal"/>
        <w:ind w:firstLine="540"/>
        <w:jc w:val="both"/>
        <w:rPr>
          <w:color w:val="000000" w:themeColor="text1"/>
        </w:rPr>
      </w:pPr>
      <w:r w:rsidRPr="004F5AD3">
        <w:rPr>
          <w:color w:val="000000" w:themeColor="text1"/>
        </w:rP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4F5AD3" w:rsidRPr="004F5AD3" w:rsidRDefault="004F5AD3">
      <w:pPr>
        <w:pStyle w:val="ConsPlusNormal"/>
        <w:ind w:firstLine="540"/>
        <w:jc w:val="both"/>
        <w:rPr>
          <w:color w:val="000000" w:themeColor="text1"/>
        </w:rPr>
      </w:pPr>
      <w:r w:rsidRPr="004F5AD3">
        <w:rPr>
          <w:color w:val="000000" w:themeColor="text1"/>
        </w:rP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4F5AD3" w:rsidRPr="004F5AD3" w:rsidRDefault="004F5AD3">
      <w:pPr>
        <w:pStyle w:val="ConsPlusNormal"/>
        <w:ind w:firstLine="540"/>
        <w:jc w:val="both"/>
        <w:rPr>
          <w:color w:val="000000" w:themeColor="text1"/>
        </w:rPr>
      </w:pPr>
      <w:r w:rsidRPr="004F5AD3">
        <w:rPr>
          <w:color w:val="000000" w:themeColor="text1"/>
        </w:rP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4F5AD3" w:rsidRPr="004F5AD3" w:rsidRDefault="004F5AD3">
      <w:pPr>
        <w:pStyle w:val="ConsPlusNormal"/>
        <w:ind w:firstLine="540"/>
        <w:jc w:val="both"/>
        <w:rPr>
          <w:color w:val="000000" w:themeColor="text1"/>
        </w:rPr>
      </w:pPr>
      <w:bookmarkStart w:id="54" w:name="P339"/>
      <w:bookmarkEnd w:id="54"/>
      <w:r w:rsidRPr="004F5AD3">
        <w:rPr>
          <w:color w:val="000000" w:themeColor="text1"/>
        </w:rPr>
        <w:t>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порядке и на условиях, которые определяются Правительством Российской Федерации, при одновременном соблюдении следующих требований:</w:t>
      </w:r>
    </w:p>
    <w:p w:rsidR="004F5AD3" w:rsidRPr="004F5AD3" w:rsidRDefault="004F5AD3">
      <w:pPr>
        <w:pStyle w:val="ConsPlusNormal"/>
        <w:ind w:firstLine="540"/>
        <w:jc w:val="both"/>
        <w:rPr>
          <w:color w:val="000000" w:themeColor="text1"/>
        </w:rPr>
      </w:pPr>
      <w:r w:rsidRPr="004F5AD3">
        <w:rPr>
          <w:color w:val="000000" w:themeColor="text1"/>
        </w:rPr>
        <w:t>1) арендаторами являются хозяйственные общества, созданные учреждениями, указанными в абзаце первом настоящей части;</w:t>
      </w:r>
    </w:p>
    <w:p w:rsidR="004F5AD3" w:rsidRPr="004F5AD3" w:rsidRDefault="004F5AD3">
      <w:pPr>
        <w:pStyle w:val="ConsPlusNormal"/>
        <w:ind w:firstLine="540"/>
        <w:jc w:val="both"/>
        <w:rPr>
          <w:color w:val="000000" w:themeColor="text1"/>
        </w:rPr>
      </w:pPr>
      <w:r w:rsidRPr="004F5AD3">
        <w:rPr>
          <w:color w:val="000000" w:themeColor="text1"/>
        </w:rP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4F5AD3" w:rsidRPr="004F5AD3" w:rsidRDefault="004F5AD3">
      <w:pPr>
        <w:pStyle w:val="ConsPlusNormal"/>
        <w:ind w:firstLine="540"/>
        <w:jc w:val="both"/>
        <w:rPr>
          <w:color w:val="000000" w:themeColor="text1"/>
        </w:rPr>
      </w:pPr>
      <w:r w:rsidRPr="004F5AD3">
        <w:rPr>
          <w:color w:val="000000" w:themeColor="text1"/>
        </w:rP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4F5AD3" w:rsidRPr="004F5AD3" w:rsidRDefault="004F5AD3">
      <w:pPr>
        <w:pStyle w:val="ConsPlusNormal"/>
        <w:ind w:firstLine="540"/>
        <w:jc w:val="both"/>
        <w:rPr>
          <w:color w:val="000000" w:themeColor="text1"/>
        </w:rPr>
      </w:pPr>
      <w:r w:rsidRPr="004F5AD3">
        <w:rPr>
          <w:color w:val="000000" w:themeColor="text1"/>
        </w:rP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4F5AD3" w:rsidRPr="004F5AD3" w:rsidRDefault="004F5AD3">
      <w:pPr>
        <w:pStyle w:val="ConsPlusNormal"/>
        <w:ind w:firstLine="540"/>
        <w:jc w:val="both"/>
        <w:rPr>
          <w:color w:val="000000" w:themeColor="text1"/>
        </w:rPr>
      </w:pPr>
      <w:r w:rsidRPr="004F5AD3">
        <w:rPr>
          <w:color w:val="000000" w:themeColor="text1"/>
        </w:rPr>
        <w:t>1) медицинскими организациями для охраны здоровья обучающихся и работников организаций, осуществляющих образовательную деятельность;</w:t>
      </w:r>
    </w:p>
    <w:p w:rsidR="004F5AD3" w:rsidRPr="004F5AD3" w:rsidRDefault="004F5AD3">
      <w:pPr>
        <w:pStyle w:val="ConsPlusNormal"/>
        <w:ind w:firstLine="540"/>
        <w:jc w:val="both"/>
        <w:rPr>
          <w:color w:val="000000" w:themeColor="text1"/>
        </w:rPr>
      </w:pPr>
      <w:r w:rsidRPr="004F5AD3">
        <w:rPr>
          <w:color w:val="000000" w:themeColor="text1"/>
        </w:rP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4F5AD3" w:rsidRPr="004F5AD3" w:rsidRDefault="004F5AD3">
      <w:pPr>
        <w:pStyle w:val="ConsPlusNormal"/>
        <w:ind w:firstLine="540"/>
        <w:jc w:val="both"/>
        <w:rPr>
          <w:color w:val="000000" w:themeColor="text1"/>
        </w:rPr>
      </w:pPr>
      <w:r w:rsidRPr="004F5AD3">
        <w:rPr>
          <w:color w:val="000000" w:themeColor="text1"/>
        </w:rPr>
        <w:t>3) физкультурно-спортивными организациями для создания условий для занятия обучающимися физической культурой и спортом.</w:t>
      </w:r>
    </w:p>
    <w:p w:rsidR="004F5AD3" w:rsidRPr="004F5AD3" w:rsidRDefault="004F5AD3">
      <w:pPr>
        <w:pStyle w:val="ConsPlusNormal"/>
        <w:ind w:firstLine="540"/>
        <w:jc w:val="both"/>
        <w:rPr>
          <w:color w:val="000000" w:themeColor="text1"/>
        </w:rPr>
      </w:pPr>
      <w:r w:rsidRPr="004F5AD3">
        <w:rPr>
          <w:color w:val="000000" w:themeColor="text1"/>
        </w:rPr>
        <w:t>4. Утратил силу. - Федеральный закон от 06.12.2011 N 401-ФЗ.</w:t>
      </w:r>
    </w:p>
    <w:p w:rsidR="004F5AD3" w:rsidRPr="004F5AD3" w:rsidRDefault="004F5AD3">
      <w:pPr>
        <w:pStyle w:val="ConsPlusNormal"/>
        <w:ind w:firstLine="540"/>
        <w:jc w:val="both"/>
        <w:rPr>
          <w:color w:val="000000" w:themeColor="text1"/>
        </w:rPr>
      </w:pPr>
      <w:bookmarkStart w:id="55" w:name="P348"/>
      <w:bookmarkEnd w:id="55"/>
      <w:r w:rsidRPr="004F5AD3">
        <w:rPr>
          <w:color w:val="000000" w:themeColor="text1"/>
        </w:rPr>
        <w:t>5. Порядок проведения конкурсов или аукционов на право заключения договоров, указанных в частях 1 и 3 настоящей статьи, и перечень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5.1. В соответствии с частью 6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4F5AD3" w:rsidRPr="004F5AD3" w:rsidRDefault="004F5AD3">
      <w:pPr>
        <w:pStyle w:val="ConsPlusNormal"/>
        <w:ind w:firstLine="540"/>
        <w:jc w:val="both"/>
        <w:rPr>
          <w:color w:val="000000" w:themeColor="text1"/>
        </w:rPr>
      </w:pPr>
      <w:bookmarkStart w:id="56" w:name="P350"/>
      <w:bookmarkEnd w:id="56"/>
      <w:r w:rsidRPr="004F5AD3">
        <w:rPr>
          <w:color w:val="000000" w:themeColor="text1"/>
        </w:rPr>
        <w:t>6. С 1 января 2011 года информация о проведении конкурсов или аукционов на право заключения договоров, указанных в частях 1 и 3 настоящей статьи,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4F5AD3" w:rsidRPr="004F5AD3" w:rsidRDefault="004F5AD3">
      <w:pPr>
        <w:pStyle w:val="ConsPlusNormal"/>
        <w:ind w:firstLine="540"/>
        <w:jc w:val="both"/>
        <w:rPr>
          <w:color w:val="000000" w:themeColor="text1"/>
        </w:rPr>
      </w:pPr>
      <w:r w:rsidRPr="004F5AD3">
        <w:rPr>
          <w:color w:val="000000" w:themeColor="text1"/>
        </w:rPr>
        <w:t>7. 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торгов.</w:t>
      </w:r>
    </w:p>
    <w:p w:rsidR="004F5AD3" w:rsidRPr="004F5AD3" w:rsidRDefault="004F5AD3">
      <w:pPr>
        <w:pStyle w:val="ConsPlusNormal"/>
        <w:ind w:firstLine="540"/>
        <w:jc w:val="both"/>
        <w:rPr>
          <w:color w:val="000000" w:themeColor="text1"/>
        </w:rPr>
      </w:pPr>
      <w:r w:rsidRPr="004F5AD3">
        <w:rPr>
          <w:color w:val="000000" w:themeColor="text1"/>
        </w:rPr>
        <w:t>8. При заключении и (или) исполнении указанных в частях 1 и 3 настоящей статьи договоров их цена может быть увеличена по соглашению сторон в порядке, установленном договором.</w:t>
      </w:r>
    </w:p>
    <w:p w:rsidR="004F5AD3" w:rsidRPr="004F5AD3" w:rsidRDefault="004F5AD3">
      <w:pPr>
        <w:pStyle w:val="ConsPlusNormal"/>
        <w:ind w:firstLine="540"/>
        <w:jc w:val="both"/>
        <w:rPr>
          <w:color w:val="000000" w:themeColor="text1"/>
        </w:rPr>
      </w:pPr>
      <w:bookmarkStart w:id="57" w:name="P353"/>
      <w:bookmarkEnd w:id="57"/>
      <w:r w:rsidRPr="004F5AD3">
        <w:rPr>
          <w:color w:val="000000" w:themeColor="text1"/>
        </w:rPr>
        <w:t>9. По истечении срока договора аренды, указанного в частях 1 и 3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4F5AD3" w:rsidRPr="004F5AD3" w:rsidRDefault="004F5AD3">
      <w:pPr>
        <w:pStyle w:val="ConsPlusNormal"/>
        <w:ind w:firstLine="540"/>
        <w:jc w:val="both"/>
        <w:rPr>
          <w:color w:val="000000" w:themeColor="text1"/>
        </w:rPr>
      </w:pPr>
      <w:bookmarkStart w:id="58" w:name="P354"/>
      <w:bookmarkEnd w:id="58"/>
      <w:r w:rsidRPr="004F5AD3">
        <w:rPr>
          <w:color w:val="000000" w:themeColor="text1"/>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4F5AD3" w:rsidRPr="004F5AD3" w:rsidRDefault="004F5AD3">
      <w:pPr>
        <w:pStyle w:val="ConsPlusNormal"/>
        <w:ind w:firstLine="540"/>
        <w:jc w:val="both"/>
        <w:rPr>
          <w:color w:val="000000" w:themeColor="text1"/>
        </w:rPr>
      </w:pPr>
      <w:bookmarkStart w:id="59" w:name="P356"/>
      <w:bookmarkEnd w:id="59"/>
      <w:r w:rsidRPr="004F5AD3">
        <w:rPr>
          <w:color w:val="000000" w:themeColor="text1"/>
        </w:rPr>
        <w:t>10. Арендодатель не вправе отказать арендатору в заключении на новый срок договора аренды в порядке и на условиях, которые указаны в части 9 настоящей статьи, за исключением следующих случаев:</w:t>
      </w:r>
    </w:p>
    <w:p w:rsidR="004F5AD3" w:rsidRPr="004F5AD3" w:rsidRDefault="004F5AD3">
      <w:pPr>
        <w:pStyle w:val="ConsPlusNormal"/>
        <w:ind w:firstLine="540"/>
        <w:jc w:val="both"/>
        <w:rPr>
          <w:color w:val="000000" w:themeColor="text1"/>
        </w:rPr>
      </w:pPr>
      <w:r w:rsidRPr="004F5AD3">
        <w:rPr>
          <w:color w:val="000000" w:themeColor="text1"/>
        </w:rPr>
        <w:t>1) принятие в установленном порядке решения, предусматривающего иной порядок распоряжения таким имуществом;</w:t>
      </w:r>
    </w:p>
    <w:p w:rsidR="004F5AD3" w:rsidRPr="004F5AD3" w:rsidRDefault="004F5AD3">
      <w:pPr>
        <w:pStyle w:val="ConsPlusNormal"/>
        <w:ind w:firstLine="540"/>
        <w:jc w:val="both"/>
        <w:rPr>
          <w:color w:val="000000" w:themeColor="text1"/>
        </w:rPr>
      </w:pPr>
      <w:r w:rsidRPr="004F5AD3">
        <w:rPr>
          <w:color w:val="000000" w:themeColor="text1"/>
        </w:rP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4F5AD3" w:rsidRPr="004F5AD3" w:rsidRDefault="004F5AD3">
      <w:pPr>
        <w:pStyle w:val="ConsPlusNormal"/>
        <w:ind w:firstLine="540"/>
        <w:jc w:val="both"/>
        <w:rPr>
          <w:color w:val="000000" w:themeColor="text1"/>
        </w:rPr>
      </w:pPr>
      <w:bookmarkStart w:id="60" w:name="P359"/>
      <w:bookmarkEnd w:id="60"/>
      <w:r w:rsidRPr="004F5AD3">
        <w:rPr>
          <w:color w:val="000000" w:themeColor="text1"/>
        </w:rPr>
        <w:t>11. В случае отказа арендодателя в заключении на новый срок договора аренды, указанного в частях 1 и 3 настоящей статьи, по основаниям, не предусмотренным частью 10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61" w:name="P361"/>
      <w:bookmarkEnd w:id="61"/>
      <w:r w:rsidRPr="004F5AD3">
        <w:rPr>
          <w:color w:val="000000" w:themeColor="text1"/>
        </w:rPr>
        <w:t>Статья 18. Особенности заключения договоров с финансовыми организациями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62" w:name="P364"/>
      <w:bookmarkEnd w:id="62"/>
      <w:r w:rsidRPr="004F5AD3">
        <w:rPr>
          <w:color w:val="000000" w:themeColor="text1"/>
        </w:rPr>
        <w:t>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4F5AD3" w:rsidRPr="004F5AD3" w:rsidRDefault="004F5AD3">
      <w:pPr>
        <w:pStyle w:val="ConsPlusNormal"/>
        <w:ind w:firstLine="540"/>
        <w:jc w:val="both"/>
        <w:rPr>
          <w:color w:val="000000" w:themeColor="text1"/>
        </w:rPr>
      </w:pPr>
      <w:r w:rsidRPr="004F5AD3">
        <w:rPr>
          <w:color w:val="000000" w:themeColor="text1"/>
        </w:rPr>
        <w:t>1) привлечение денежных средств во вклады (депозиты);</w:t>
      </w:r>
    </w:p>
    <w:p w:rsidR="004F5AD3" w:rsidRPr="004F5AD3" w:rsidRDefault="004F5AD3">
      <w:pPr>
        <w:pStyle w:val="ConsPlusNormal"/>
        <w:ind w:firstLine="540"/>
        <w:jc w:val="both"/>
        <w:rPr>
          <w:color w:val="000000" w:themeColor="text1"/>
        </w:rPr>
      </w:pPr>
      <w:r w:rsidRPr="004F5AD3">
        <w:rPr>
          <w:color w:val="000000" w:themeColor="text1"/>
        </w:rPr>
        <w:t>2) открытие и ведение банковских счетов, осуществление расчетов по этим счетам;</w:t>
      </w:r>
    </w:p>
    <w:p w:rsidR="004F5AD3" w:rsidRPr="004F5AD3" w:rsidRDefault="004F5AD3">
      <w:pPr>
        <w:pStyle w:val="ConsPlusNormal"/>
        <w:ind w:firstLine="540"/>
        <w:jc w:val="both"/>
        <w:rPr>
          <w:color w:val="000000" w:themeColor="text1"/>
        </w:rPr>
      </w:pPr>
      <w:r w:rsidRPr="004F5AD3">
        <w:rPr>
          <w:color w:val="000000" w:themeColor="text1"/>
        </w:rPr>
        <w:t>3) услуги по ведению реестра владельцев ценных бумаг;</w:t>
      </w:r>
    </w:p>
    <w:p w:rsidR="004F5AD3" w:rsidRPr="004F5AD3" w:rsidRDefault="004F5AD3">
      <w:pPr>
        <w:pStyle w:val="ConsPlusNormal"/>
        <w:ind w:firstLine="540"/>
        <w:jc w:val="both"/>
        <w:rPr>
          <w:color w:val="000000" w:themeColor="text1"/>
        </w:rPr>
      </w:pPr>
      <w:r w:rsidRPr="004F5AD3">
        <w:rPr>
          <w:color w:val="000000" w:themeColor="text1"/>
        </w:rPr>
        <w:t>4) доверительное управление ценными бумагами;</w:t>
      </w:r>
    </w:p>
    <w:p w:rsidR="004F5AD3" w:rsidRPr="004F5AD3" w:rsidRDefault="004F5AD3">
      <w:pPr>
        <w:pStyle w:val="ConsPlusNormal"/>
        <w:ind w:firstLine="540"/>
        <w:jc w:val="both"/>
        <w:rPr>
          <w:color w:val="000000" w:themeColor="text1"/>
        </w:rPr>
      </w:pPr>
      <w:r w:rsidRPr="004F5AD3">
        <w:rPr>
          <w:color w:val="000000" w:themeColor="text1"/>
        </w:rPr>
        <w:t>5) негосударственное пенсионное обеспечение.</w:t>
      </w:r>
    </w:p>
    <w:p w:rsidR="004F5AD3" w:rsidRPr="004F5AD3" w:rsidRDefault="004F5AD3">
      <w:pPr>
        <w:pStyle w:val="ConsPlusNormal"/>
        <w:ind w:firstLine="540"/>
        <w:jc w:val="both"/>
        <w:rPr>
          <w:color w:val="000000" w:themeColor="text1"/>
        </w:rPr>
      </w:pPr>
      <w:r w:rsidRPr="004F5AD3">
        <w:rPr>
          <w:color w:val="000000" w:themeColor="text1"/>
        </w:rP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4F5AD3" w:rsidRPr="004F5AD3" w:rsidRDefault="004F5AD3">
      <w:pPr>
        <w:pStyle w:val="ConsPlusNormal"/>
        <w:ind w:firstLine="540"/>
        <w:jc w:val="both"/>
        <w:rPr>
          <w:color w:val="000000" w:themeColor="text1"/>
        </w:rPr>
      </w:pPr>
      <w:r w:rsidRPr="004F5AD3">
        <w:rPr>
          <w:color w:val="000000" w:themeColor="text1"/>
        </w:rP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рейтинга российских или международных рейтинговых агентств;</w:t>
      </w:r>
    </w:p>
    <w:p w:rsidR="004F5AD3" w:rsidRPr="004F5AD3" w:rsidRDefault="004F5AD3">
      <w:pPr>
        <w:pStyle w:val="ConsPlusNormal"/>
        <w:ind w:firstLine="540"/>
        <w:jc w:val="both"/>
        <w:rPr>
          <w:color w:val="000000" w:themeColor="text1"/>
        </w:rPr>
      </w:pPr>
      <w:r w:rsidRPr="004F5AD3">
        <w:rPr>
          <w:color w:val="000000" w:themeColor="text1"/>
        </w:rPr>
        <w:t>3) филиалов, представительств, иных структурных подразделений вне места оказания финансовой услуги.</w:t>
      </w:r>
    </w:p>
    <w:p w:rsidR="004F5AD3" w:rsidRPr="004F5AD3" w:rsidRDefault="004F5AD3">
      <w:pPr>
        <w:pStyle w:val="ConsPlusNormal"/>
        <w:ind w:firstLine="540"/>
        <w:jc w:val="both"/>
        <w:rPr>
          <w:color w:val="000000" w:themeColor="text1"/>
        </w:rPr>
      </w:pPr>
      <w:r w:rsidRPr="004F5AD3">
        <w:rPr>
          <w:color w:val="000000" w:themeColor="text1"/>
        </w:rPr>
        <w:t>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4F5AD3" w:rsidRPr="004F5AD3" w:rsidRDefault="004F5AD3">
      <w:pPr>
        <w:pStyle w:val="ConsPlusNormal"/>
        <w:ind w:firstLine="540"/>
        <w:jc w:val="both"/>
        <w:rPr>
          <w:color w:val="000000" w:themeColor="text1"/>
        </w:rPr>
      </w:pPr>
      <w:r w:rsidRPr="004F5AD3">
        <w:rPr>
          <w:color w:val="000000" w:themeColor="text1"/>
        </w:rPr>
        <w:t>4. Срок действия договоров об оказании финансовых услуг, заключаемых в порядке, установленном частью 1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sidR="004F5AD3" w:rsidRPr="004F5AD3" w:rsidRDefault="004F5AD3">
      <w:pPr>
        <w:pStyle w:val="ConsPlusNormal"/>
        <w:ind w:firstLine="540"/>
        <w:jc w:val="both"/>
        <w:rPr>
          <w:color w:val="000000" w:themeColor="text1"/>
        </w:rPr>
      </w:pPr>
      <w:r w:rsidRPr="004F5AD3">
        <w:rPr>
          <w:color w:val="000000" w:themeColor="text1"/>
        </w:rP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18.1. Порядок рассмотрения антимонопольным органом жалоб на нарушение процедуры торгов и порядка заключения договоров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По правилам настоящей статьи антимонопольный орган рассматривает жалобы на действия (бездействие) юридического лица, организатора торгов, оператора электронной площадки, конкурсной комиссии или аукционной комиссии при организации и проведении торгов, заключении договоров по результатам торгов либо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законом от 18 июля 2011 года N 223-ФЗ "О закупках товаров, работ, услуг отдельными видами юридических лиц", за исключением жалоб, рассмотрение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F5AD3" w:rsidRPr="004F5AD3" w:rsidRDefault="004F5AD3">
      <w:pPr>
        <w:pStyle w:val="ConsPlusNormal"/>
        <w:ind w:firstLine="540"/>
        <w:jc w:val="both"/>
        <w:rPr>
          <w:color w:val="000000" w:themeColor="text1"/>
        </w:rPr>
      </w:pPr>
      <w:r w:rsidRPr="004F5AD3">
        <w:rPr>
          <w:color w:val="000000" w:themeColor="text1"/>
        </w:rPr>
        <w:t>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(далее в настоящей статье - заявитель).</w:t>
      </w:r>
    </w:p>
    <w:p w:rsidR="004F5AD3" w:rsidRPr="004F5AD3" w:rsidRDefault="004F5AD3">
      <w:pPr>
        <w:pStyle w:val="ConsPlusNormal"/>
        <w:ind w:firstLine="540"/>
        <w:jc w:val="both"/>
        <w:rPr>
          <w:color w:val="000000" w:themeColor="text1"/>
        </w:rPr>
      </w:pPr>
      <w:r w:rsidRPr="004F5AD3">
        <w:rPr>
          <w:color w:val="000000" w:themeColor="text1"/>
        </w:rPr>
        <w:t>3. Обжалование действий (бездействия) организатора торгов, оператора электронной площадки, конкурсной или аукционной комиссии в антимонопольный орган не является препятствием для обжалования этих действий (бездействия) в судебном порядке.</w:t>
      </w:r>
    </w:p>
    <w:p w:rsidR="004F5AD3" w:rsidRPr="004F5AD3" w:rsidRDefault="004F5AD3">
      <w:pPr>
        <w:pStyle w:val="ConsPlusNormal"/>
        <w:ind w:firstLine="540"/>
        <w:jc w:val="both"/>
        <w:rPr>
          <w:color w:val="000000" w:themeColor="text1"/>
        </w:rPr>
      </w:pPr>
      <w:r w:rsidRPr="004F5AD3">
        <w:rPr>
          <w:color w:val="000000" w:themeColor="text1"/>
        </w:rP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4F5AD3" w:rsidRPr="004F5AD3" w:rsidRDefault="004F5AD3">
      <w:pPr>
        <w:pStyle w:val="ConsPlusNormal"/>
        <w:ind w:firstLine="540"/>
        <w:jc w:val="both"/>
        <w:rPr>
          <w:color w:val="000000" w:themeColor="text1"/>
        </w:rPr>
      </w:pPr>
      <w:r w:rsidRPr="004F5AD3">
        <w:rPr>
          <w:color w:val="000000" w:themeColor="text1"/>
        </w:rP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4F5AD3" w:rsidRPr="004F5AD3" w:rsidRDefault="004F5AD3">
      <w:pPr>
        <w:pStyle w:val="ConsPlusNormal"/>
        <w:ind w:firstLine="540"/>
        <w:jc w:val="both"/>
        <w:rPr>
          <w:color w:val="000000" w:themeColor="text1"/>
        </w:rPr>
      </w:pPr>
      <w:bookmarkStart w:id="63" w:name="P386"/>
      <w:bookmarkEnd w:id="63"/>
      <w:r w:rsidRPr="004F5AD3">
        <w:rPr>
          <w:color w:val="000000" w:themeColor="text1"/>
        </w:rPr>
        <w:t>6. Жалоба на действия (бездействие) организатора торгов, оператора электронной площадки, конкурсной или аукционной комиссии (далее - жалоба) подается в письменной форме в антимонопольный орган и должна содержать:</w:t>
      </w:r>
    </w:p>
    <w:p w:rsidR="004F5AD3" w:rsidRPr="004F5AD3" w:rsidRDefault="004F5AD3">
      <w:pPr>
        <w:pStyle w:val="ConsPlusNormal"/>
        <w:ind w:firstLine="540"/>
        <w:jc w:val="both"/>
        <w:rPr>
          <w:color w:val="000000" w:themeColor="text1"/>
        </w:rPr>
      </w:pPr>
      <w:r w:rsidRPr="004F5AD3">
        <w:rPr>
          <w:color w:val="000000" w:themeColor="text1"/>
        </w:rPr>
        <w:t>1) наименование, указание на место нахождения, почтовый адрес, номер контактного телефона организатора торгов, оператора электронной площадки, действия (бездействие) которых обжалуются;</w:t>
      </w:r>
    </w:p>
    <w:p w:rsidR="004F5AD3" w:rsidRPr="004F5AD3" w:rsidRDefault="004F5AD3">
      <w:pPr>
        <w:pStyle w:val="ConsPlusNormal"/>
        <w:ind w:firstLine="540"/>
        <w:jc w:val="both"/>
        <w:rPr>
          <w:color w:val="000000" w:themeColor="text1"/>
        </w:rPr>
      </w:pPr>
      <w:r w:rsidRPr="004F5AD3">
        <w:rPr>
          <w:color w:val="000000" w:themeColor="text1"/>
        </w:rP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4F5AD3" w:rsidRPr="004F5AD3" w:rsidRDefault="004F5AD3">
      <w:pPr>
        <w:pStyle w:val="ConsPlusNormal"/>
        <w:ind w:firstLine="540"/>
        <w:jc w:val="both"/>
        <w:rPr>
          <w:color w:val="000000" w:themeColor="text1"/>
        </w:rPr>
      </w:pPr>
      <w:r w:rsidRPr="004F5AD3">
        <w:rPr>
          <w:color w:val="000000" w:themeColor="text1"/>
        </w:rP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w:t>
      </w:r>
    </w:p>
    <w:p w:rsidR="004F5AD3" w:rsidRPr="004F5AD3" w:rsidRDefault="004F5AD3">
      <w:pPr>
        <w:pStyle w:val="ConsPlusNormal"/>
        <w:ind w:firstLine="540"/>
        <w:jc w:val="both"/>
        <w:rPr>
          <w:color w:val="000000" w:themeColor="text1"/>
        </w:rPr>
      </w:pPr>
      <w:r w:rsidRPr="004F5AD3">
        <w:rPr>
          <w:color w:val="000000" w:themeColor="text1"/>
        </w:rPr>
        <w:t>4) указание на обжалуемые действия (бездействие) организатора торгов, оператора электронной площадки, конкурсной или аукционной комиссии, соответствующие доводы;</w:t>
      </w:r>
    </w:p>
    <w:p w:rsidR="004F5AD3" w:rsidRPr="004F5AD3" w:rsidRDefault="004F5AD3">
      <w:pPr>
        <w:pStyle w:val="ConsPlusNormal"/>
        <w:ind w:firstLine="540"/>
        <w:jc w:val="both"/>
        <w:rPr>
          <w:color w:val="000000" w:themeColor="text1"/>
        </w:rPr>
      </w:pPr>
      <w:r w:rsidRPr="004F5AD3">
        <w:rPr>
          <w:color w:val="000000" w:themeColor="text1"/>
        </w:rPr>
        <w:t>5) перечень прилагаемых к жалобе документов.</w:t>
      </w:r>
    </w:p>
    <w:p w:rsidR="004F5AD3" w:rsidRPr="004F5AD3" w:rsidRDefault="004F5AD3">
      <w:pPr>
        <w:pStyle w:val="ConsPlusNormal"/>
        <w:ind w:firstLine="540"/>
        <w:jc w:val="both"/>
        <w:rPr>
          <w:color w:val="000000" w:themeColor="text1"/>
        </w:rPr>
      </w:pPr>
      <w:r w:rsidRPr="004F5AD3">
        <w:rPr>
          <w:color w:val="000000" w:themeColor="text1"/>
        </w:rPr>
        <w:t>7. Жалоба может быть направлена в антимонопольный орган посредством почтовой или факсимильной связи, электронной почты либо иным способом.</w:t>
      </w:r>
    </w:p>
    <w:p w:rsidR="004F5AD3" w:rsidRPr="004F5AD3" w:rsidRDefault="004F5AD3">
      <w:pPr>
        <w:pStyle w:val="ConsPlusNormal"/>
        <w:ind w:firstLine="540"/>
        <w:jc w:val="both"/>
        <w:rPr>
          <w:color w:val="000000" w:themeColor="text1"/>
        </w:rPr>
      </w:pPr>
      <w:r w:rsidRPr="004F5AD3">
        <w:rPr>
          <w:color w:val="000000" w:themeColor="text1"/>
        </w:rP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4F5AD3" w:rsidRPr="004F5AD3" w:rsidRDefault="004F5AD3">
      <w:pPr>
        <w:pStyle w:val="ConsPlusNormal"/>
        <w:ind w:firstLine="540"/>
        <w:jc w:val="both"/>
        <w:rPr>
          <w:color w:val="000000" w:themeColor="text1"/>
        </w:rPr>
      </w:pPr>
      <w:r w:rsidRPr="004F5AD3">
        <w:rPr>
          <w:color w:val="000000" w:themeColor="text1"/>
        </w:rPr>
        <w:t>9. Жалоба возвращается заявителю в следующих случаях:</w:t>
      </w:r>
    </w:p>
    <w:p w:rsidR="004F5AD3" w:rsidRPr="004F5AD3" w:rsidRDefault="004F5AD3">
      <w:pPr>
        <w:pStyle w:val="ConsPlusNormal"/>
        <w:ind w:firstLine="540"/>
        <w:jc w:val="both"/>
        <w:rPr>
          <w:color w:val="000000" w:themeColor="text1"/>
        </w:rPr>
      </w:pPr>
      <w:r w:rsidRPr="004F5AD3">
        <w:rPr>
          <w:color w:val="000000" w:themeColor="text1"/>
        </w:rPr>
        <w:t>1) жалоба не содержит сведения, предусмотренные частью 6 настоящей статьи;</w:t>
      </w:r>
    </w:p>
    <w:p w:rsidR="004F5AD3" w:rsidRPr="004F5AD3" w:rsidRDefault="004F5AD3">
      <w:pPr>
        <w:pStyle w:val="ConsPlusNormal"/>
        <w:ind w:firstLine="540"/>
        <w:jc w:val="both"/>
        <w:rPr>
          <w:color w:val="000000" w:themeColor="text1"/>
        </w:rPr>
      </w:pPr>
      <w:r w:rsidRPr="004F5AD3">
        <w:rPr>
          <w:color w:val="000000" w:themeColor="text1"/>
        </w:rPr>
        <w:t>2) жалоба не подписана или подписана лицом, полномочия которого не подтверждены документами;</w:t>
      </w:r>
    </w:p>
    <w:p w:rsidR="004F5AD3" w:rsidRPr="004F5AD3" w:rsidRDefault="004F5AD3">
      <w:pPr>
        <w:pStyle w:val="ConsPlusNormal"/>
        <w:ind w:firstLine="540"/>
        <w:jc w:val="both"/>
        <w:rPr>
          <w:color w:val="000000" w:themeColor="text1"/>
        </w:rPr>
      </w:pPr>
      <w:bookmarkStart w:id="64" w:name="P397"/>
      <w:bookmarkEnd w:id="64"/>
      <w:r w:rsidRPr="004F5AD3">
        <w:rPr>
          <w:color w:val="000000" w:themeColor="text1"/>
        </w:rPr>
        <w:t>3) наличие вступившего в законную силу судебного акта, в котором содержатся выводы о наличии или об отсутствии нарушения в обжалуемых действиях (бездействии) организатора торгов, оператора электронной площадки, конкурсной или аукционной комиссии;</w:t>
      </w:r>
    </w:p>
    <w:p w:rsidR="004F5AD3" w:rsidRPr="004F5AD3" w:rsidRDefault="004F5AD3">
      <w:pPr>
        <w:pStyle w:val="ConsPlusNormal"/>
        <w:ind w:firstLine="540"/>
        <w:jc w:val="both"/>
        <w:rPr>
          <w:color w:val="000000" w:themeColor="text1"/>
        </w:rPr>
      </w:pPr>
      <w:bookmarkStart w:id="65" w:name="P398"/>
      <w:bookmarkEnd w:id="65"/>
      <w:r w:rsidRPr="004F5AD3">
        <w:rPr>
          <w:color w:val="000000" w:themeColor="text1"/>
        </w:rPr>
        <w:t>4) антимонопольным органом принято решение относительно обжалуемых действий (бездействия) организатора торгов, оператора электронной площадки, конкурсной или аукционной комиссии.</w:t>
      </w:r>
    </w:p>
    <w:p w:rsidR="004F5AD3" w:rsidRPr="004F5AD3" w:rsidRDefault="004F5AD3">
      <w:pPr>
        <w:pStyle w:val="ConsPlusNormal"/>
        <w:ind w:firstLine="540"/>
        <w:jc w:val="both"/>
        <w:rPr>
          <w:color w:val="000000" w:themeColor="text1"/>
        </w:rPr>
      </w:pPr>
      <w:r w:rsidRPr="004F5AD3">
        <w:rPr>
          <w:color w:val="000000" w:themeColor="text1"/>
        </w:rP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4F5AD3" w:rsidRPr="004F5AD3" w:rsidRDefault="004F5AD3">
      <w:pPr>
        <w:pStyle w:val="ConsPlusNormal"/>
        <w:ind w:firstLine="540"/>
        <w:jc w:val="both"/>
        <w:rPr>
          <w:color w:val="000000" w:themeColor="text1"/>
        </w:rPr>
      </w:pPr>
      <w:bookmarkStart w:id="66" w:name="P400"/>
      <w:bookmarkEnd w:id="66"/>
      <w:r w:rsidRPr="004F5AD3">
        <w:rPr>
          <w:color w:val="000000" w:themeColor="text1"/>
        </w:rPr>
        <w:t>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w:t>
      </w:r>
    </w:p>
    <w:p w:rsidR="004F5AD3" w:rsidRPr="004F5AD3" w:rsidRDefault="004F5AD3">
      <w:pPr>
        <w:pStyle w:val="ConsPlusNormal"/>
        <w:ind w:firstLine="540"/>
        <w:jc w:val="both"/>
        <w:rPr>
          <w:color w:val="000000" w:themeColor="text1"/>
        </w:rPr>
      </w:pPr>
      <w:r w:rsidRPr="004F5AD3">
        <w:rPr>
          <w:color w:val="000000" w:themeColor="text1"/>
        </w:rP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4F5AD3" w:rsidRPr="004F5AD3" w:rsidRDefault="004F5AD3">
      <w:pPr>
        <w:pStyle w:val="ConsPlusNormal"/>
        <w:ind w:firstLine="540"/>
        <w:jc w:val="both"/>
        <w:rPr>
          <w:color w:val="000000" w:themeColor="text1"/>
        </w:rPr>
      </w:pPr>
      <w:r w:rsidRPr="004F5AD3">
        <w:rPr>
          <w:color w:val="000000" w:themeColor="text1"/>
        </w:rPr>
        <w:t>13. Организатор торгов, оператор электронной площадки, конкурсная или аукционная комиссия,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части 6 настоящей статьи. Возражение на жалобу направляется в антимонопольный орган не позднее чем за два рабочих дня до дня рассмотрения жалобы.</w:t>
      </w:r>
    </w:p>
    <w:p w:rsidR="004F5AD3" w:rsidRPr="004F5AD3" w:rsidRDefault="004F5AD3">
      <w:pPr>
        <w:pStyle w:val="ConsPlusNormal"/>
        <w:ind w:firstLine="540"/>
        <w:jc w:val="both"/>
        <w:rPr>
          <w:color w:val="000000" w:themeColor="text1"/>
        </w:rPr>
      </w:pPr>
      <w:r w:rsidRPr="004F5AD3">
        <w:rPr>
          <w:color w:val="000000" w:themeColor="text1"/>
        </w:rPr>
        <w:t>14. Антимонопольный орган обязан рассмотреть жалобу по существу в течение семи рабочих дней со дня поступления жалобы.</w:t>
      </w:r>
    </w:p>
    <w:p w:rsidR="004F5AD3" w:rsidRPr="004F5AD3" w:rsidRDefault="004F5AD3">
      <w:pPr>
        <w:pStyle w:val="ConsPlusNormal"/>
        <w:ind w:firstLine="540"/>
        <w:jc w:val="both"/>
        <w:rPr>
          <w:color w:val="000000" w:themeColor="text1"/>
        </w:rPr>
      </w:pPr>
      <w:r w:rsidRPr="004F5AD3">
        <w:rPr>
          <w:color w:val="000000" w:themeColor="text1"/>
        </w:rP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4F5AD3" w:rsidRPr="004F5AD3" w:rsidRDefault="004F5AD3">
      <w:pPr>
        <w:pStyle w:val="ConsPlusNormal"/>
        <w:ind w:firstLine="540"/>
        <w:jc w:val="both"/>
        <w:rPr>
          <w:color w:val="000000" w:themeColor="text1"/>
        </w:rPr>
      </w:pPr>
      <w:r w:rsidRPr="004F5AD3">
        <w:rPr>
          <w:color w:val="000000" w:themeColor="text1"/>
        </w:rPr>
        <w:t>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частью 11 настоящей статьи) о времени и месте рассмотрения жалобы по существу, не является препятствием для такого рассмотрения.</w:t>
      </w:r>
    </w:p>
    <w:p w:rsidR="004F5AD3" w:rsidRPr="004F5AD3" w:rsidRDefault="004F5AD3">
      <w:pPr>
        <w:pStyle w:val="ConsPlusNormal"/>
        <w:ind w:firstLine="540"/>
        <w:jc w:val="both"/>
        <w:rPr>
          <w:color w:val="000000" w:themeColor="text1"/>
        </w:rPr>
      </w:pPr>
      <w:r w:rsidRPr="004F5AD3">
        <w:rPr>
          <w:color w:val="000000" w:themeColor="text1"/>
        </w:rPr>
        <w:t>17. При рассмотрении жалобы по существу комиссия антимонопольного органа рассматривает обжалуемые действия (бездействие) организатора торгов, оператора электронной площадки, конкурсной или аукционной комиссии. В случае, если в ходе рассмотрения жалобы комиссией антимонопольного органа установлены иные нарушения в действиях (бездействии) организатора торгов, оператора электронной площадки, конкурсной или аукционной комиссии, комиссия антимонопольного органа принимает решение с учетом всех выявленных нарушений.</w:t>
      </w:r>
    </w:p>
    <w:p w:rsidR="004F5AD3" w:rsidRPr="004F5AD3" w:rsidRDefault="004F5AD3">
      <w:pPr>
        <w:pStyle w:val="ConsPlusNormal"/>
        <w:ind w:firstLine="540"/>
        <w:jc w:val="both"/>
        <w:rPr>
          <w:color w:val="000000" w:themeColor="text1"/>
        </w:rPr>
      </w:pPr>
      <w:r w:rsidRPr="004F5AD3">
        <w:rPr>
          <w:color w:val="000000" w:themeColor="text1"/>
        </w:rPr>
        <w:t>18. Со дня направления уведомления, предусмотренного частью 11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4F5AD3" w:rsidRPr="004F5AD3" w:rsidRDefault="004F5AD3">
      <w:pPr>
        <w:pStyle w:val="ConsPlusNormal"/>
        <w:ind w:firstLine="540"/>
        <w:jc w:val="both"/>
        <w:rPr>
          <w:color w:val="000000" w:themeColor="text1"/>
        </w:rPr>
      </w:pPr>
      <w:r w:rsidRPr="004F5AD3">
        <w:rPr>
          <w:color w:val="000000" w:themeColor="text1"/>
        </w:rPr>
        <w:t>19. В случае принятия жалобы к рассмотрению организатор торгов, которому в порядке, установленном частью 11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4F5AD3" w:rsidRPr="004F5AD3" w:rsidRDefault="004F5AD3">
      <w:pPr>
        <w:pStyle w:val="ConsPlusNormal"/>
        <w:ind w:firstLine="540"/>
        <w:jc w:val="both"/>
        <w:rPr>
          <w:color w:val="000000" w:themeColor="text1"/>
        </w:rPr>
      </w:pPr>
      <w:r w:rsidRPr="004F5AD3">
        <w:rPr>
          <w:color w:val="000000" w:themeColor="text1"/>
        </w:rPr>
        <w:t>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принимает решение о необходимости выдачи предписания, предусмотренного пунктом 3.1 части 1 статьи 23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21. Комиссия прекращает рассмотрение жалобы в случаях, предусмотренных пунктами 3 и 4 части 9 настоящей статьи.</w:t>
      </w:r>
    </w:p>
    <w:p w:rsidR="004F5AD3" w:rsidRPr="004F5AD3" w:rsidRDefault="004F5AD3">
      <w:pPr>
        <w:pStyle w:val="ConsPlusNormal"/>
        <w:ind w:firstLine="540"/>
        <w:jc w:val="both"/>
        <w:rPr>
          <w:color w:val="000000" w:themeColor="text1"/>
        </w:rPr>
      </w:pPr>
      <w:r w:rsidRPr="004F5AD3">
        <w:rPr>
          <w:color w:val="000000" w:themeColor="text1"/>
        </w:rPr>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4F5AD3" w:rsidRPr="004F5AD3" w:rsidRDefault="004F5AD3">
      <w:pPr>
        <w:pStyle w:val="ConsPlusNormal"/>
        <w:ind w:firstLine="540"/>
        <w:jc w:val="both"/>
        <w:rPr>
          <w:color w:val="000000" w:themeColor="text1"/>
        </w:rPr>
      </w:pPr>
      <w:r w:rsidRPr="004F5AD3">
        <w:rPr>
          <w:color w:val="000000" w:themeColor="text1"/>
        </w:rP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действия (бездействие) организатора торгов, оператора электронной площадки, конкурсной или аукционной комиссии в порядке, установленном настоящей статьей.</w:t>
      </w:r>
    </w:p>
    <w:p w:rsidR="004F5AD3" w:rsidRPr="004F5AD3" w:rsidRDefault="004F5AD3">
      <w:pPr>
        <w:pStyle w:val="ConsPlusNormal"/>
        <w:ind w:firstLine="540"/>
        <w:jc w:val="both"/>
        <w:rPr>
          <w:color w:val="000000" w:themeColor="text1"/>
        </w:rPr>
      </w:pPr>
      <w:r w:rsidRPr="004F5AD3">
        <w:rPr>
          <w:color w:val="000000" w:themeColor="text1"/>
        </w:rPr>
        <w:t>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пункте 3.1 части 1 статьи 23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законом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4F5AD3" w:rsidRPr="004F5AD3" w:rsidRDefault="004F5AD3">
      <w:pPr>
        <w:pStyle w:val="ConsPlusNormal"/>
        <w:ind w:firstLine="540"/>
        <w:jc w:val="both"/>
        <w:rPr>
          <w:color w:val="000000" w:themeColor="text1"/>
        </w:rPr>
      </w:pPr>
      <w:bookmarkStart w:id="67" w:name="P415"/>
      <w:bookmarkEnd w:id="67"/>
      <w:r w:rsidRPr="004F5AD3">
        <w:rPr>
          <w:color w:val="000000" w:themeColor="text1"/>
        </w:rPr>
        <w:t>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статьей 15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4F5AD3" w:rsidRPr="004F5AD3" w:rsidRDefault="004F5AD3">
      <w:pPr>
        <w:pStyle w:val="ConsPlusNormal"/>
        <w:ind w:firstLine="540"/>
        <w:jc w:val="both"/>
        <w:rPr>
          <w:color w:val="000000" w:themeColor="text1"/>
        </w:rPr>
      </w:pPr>
      <w:r w:rsidRPr="004F5AD3">
        <w:rPr>
          <w:color w:val="000000" w:themeColor="text1"/>
        </w:rP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4F5AD3" w:rsidRPr="004F5AD3" w:rsidRDefault="004F5AD3">
      <w:pPr>
        <w:pStyle w:val="ConsPlusNormal"/>
        <w:ind w:firstLine="540"/>
        <w:jc w:val="both"/>
        <w:rPr>
          <w:color w:val="000000" w:themeColor="text1"/>
        </w:rPr>
      </w:pPr>
      <w:r w:rsidRPr="004F5AD3">
        <w:rPr>
          <w:color w:val="000000" w:themeColor="text1"/>
        </w:rP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4F5AD3" w:rsidRPr="004F5AD3" w:rsidRDefault="004F5AD3">
      <w:pPr>
        <w:pStyle w:val="ConsPlusNormal"/>
        <w:ind w:firstLine="540"/>
        <w:jc w:val="both"/>
        <w:rPr>
          <w:color w:val="000000" w:themeColor="text1"/>
        </w:rPr>
      </w:pPr>
      <w:r w:rsidRPr="004F5AD3">
        <w:rPr>
          <w:color w:val="000000" w:themeColor="text1"/>
        </w:rPr>
        <w:t>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пункте 1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bookmarkStart w:id="68" w:name="P420"/>
      <w:bookmarkEnd w:id="68"/>
      <w:r w:rsidRPr="004F5AD3">
        <w:rPr>
          <w:color w:val="000000" w:themeColor="text1"/>
        </w:rPr>
        <w:t>Глава 5. ПРЕДОСТАВЛЕНИЕ ГОСУДАРСТВЕННЫХ</w:t>
      </w:r>
    </w:p>
    <w:p w:rsidR="004F5AD3" w:rsidRPr="004F5AD3" w:rsidRDefault="004F5AD3">
      <w:pPr>
        <w:pStyle w:val="ConsPlusTitle"/>
        <w:jc w:val="center"/>
        <w:rPr>
          <w:color w:val="000000" w:themeColor="text1"/>
        </w:rPr>
      </w:pPr>
      <w:r w:rsidRPr="004F5AD3">
        <w:rPr>
          <w:color w:val="000000" w:themeColor="text1"/>
        </w:rPr>
        <w:t>ИЛИ МУНИЦИПАЛЬНЫХ ПРЕФЕРЕНЦИЙ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69" w:name="P423"/>
      <w:bookmarkEnd w:id="69"/>
      <w:r w:rsidRPr="004F5AD3">
        <w:rPr>
          <w:color w:val="000000" w:themeColor="text1"/>
        </w:rPr>
        <w:t>Статья 19. Государственные или муниципальные преференции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70" w:name="P426"/>
      <w:bookmarkEnd w:id="70"/>
      <w:r w:rsidRPr="004F5AD3">
        <w:rPr>
          <w:color w:val="000000" w:themeColor="text1"/>
        </w:rP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4F5AD3" w:rsidRPr="004F5AD3" w:rsidRDefault="004F5AD3">
      <w:pPr>
        <w:pStyle w:val="ConsPlusNormal"/>
        <w:ind w:firstLine="540"/>
        <w:jc w:val="both"/>
        <w:rPr>
          <w:color w:val="000000" w:themeColor="text1"/>
        </w:rPr>
      </w:pPr>
      <w:r w:rsidRPr="004F5AD3">
        <w:rPr>
          <w:color w:val="000000" w:themeColor="text1"/>
        </w:rPr>
        <w:t>1) обеспечения жизнедеятельности населения в районах Крайнего Севера и приравненных к ним местностях;</w:t>
      </w:r>
    </w:p>
    <w:p w:rsidR="004F5AD3" w:rsidRPr="004F5AD3" w:rsidRDefault="004F5AD3">
      <w:pPr>
        <w:pStyle w:val="ConsPlusNormal"/>
        <w:ind w:firstLine="540"/>
        <w:jc w:val="both"/>
        <w:rPr>
          <w:color w:val="000000" w:themeColor="text1"/>
        </w:rPr>
      </w:pPr>
      <w:r w:rsidRPr="004F5AD3">
        <w:rPr>
          <w:color w:val="000000" w:themeColor="text1"/>
        </w:rPr>
        <w:t>2) развития образования и науки;</w:t>
      </w:r>
    </w:p>
    <w:p w:rsidR="004F5AD3" w:rsidRPr="004F5AD3" w:rsidRDefault="004F5AD3">
      <w:pPr>
        <w:pStyle w:val="ConsPlusNormal"/>
        <w:ind w:firstLine="540"/>
        <w:jc w:val="both"/>
        <w:rPr>
          <w:color w:val="000000" w:themeColor="text1"/>
        </w:rPr>
      </w:pPr>
      <w:r w:rsidRPr="004F5AD3">
        <w:rPr>
          <w:color w:val="000000" w:themeColor="text1"/>
        </w:rPr>
        <w:t>3) проведения научных исследований;</w:t>
      </w:r>
    </w:p>
    <w:p w:rsidR="004F5AD3" w:rsidRPr="004F5AD3" w:rsidRDefault="004F5AD3">
      <w:pPr>
        <w:pStyle w:val="ConsPlusNormal"/>
        <w:ind w:firstLine="540"/>
        <w:jc w:val="both"/>
        <w:rPr>
          <w:color w:val="000000" w:themeColor="text1"/>
        </w:rPr>
      </w:pPr>
      <w:r w:rsidRPr="004F5AD3">
        <w:rPr>
          <w:color w:val="000000" w:themeColor="text1"/>
        </w:rPr>
        <w:t>4) защиты окружающей среды;</w:t>
      </w:r>
    </w:p>
    <w:p w:rsidR="004F5AD3" w:rsidRPr="004F5AD3" w:rsidRDefault="004F5AD3">
      <w:pPr>
        <w:pStyle w:val="ConsPlusNormal"/>
        <w:ind w:firstLine="540"/>
        <w:jc w:val="both"/>
        <w:rPr>
          <w:color w:val="000000" w:themeColor="text1"/>
        </w:rPr>
      </w:pPr>
      <w:r w:rsidRPr="004F5AD3">
        <w:rPr>
          <w:color w:val="000000" w:themeColor="text1"/>
        </w:rP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6) развития культуры, искусства и сохранения культурных ценностей;</w:t>
      </w:r>
    </w:p>
    <w:p w:rsidR="004F5AD3" w:rsidRPr="004F5AD3" w:rsidRDefault="004F5AD3">
      <w:pPr>
        <w:pStyle w:val="ConsPlusNormal"/>
        <w:ind w:firstLine="540"/>
        <w:jc w:val="both"/>
        <w:rPr>
          <w:color w:val="000000" w:themeColor="text1"/>
        </w:rPr>
      </w:pPr>
      <w:r w:rsidRPr="004F5AD3">
        <w:rPr>
          <w:color w:val="000000" w:themeColor="text1"/>
        </w:rPr>
        <w:t>7) развития физической культуры и спорта;</w:t>
      </w:r>
    </w:p>
    <w:p w:rsidR="004F5AD3" w:rsidRPr="004F5AD3" w:rsidRDefault="004F5AD3">
      <w:pPr>
        <w:pStyle w:val="ConsPlusNormal"/>
        <w:ind w:firstLine="540"/>
        <w:jc w:val="both"/>
        <w:rPr>
          <w:color w:val="000000" w:themeColor="text1"/>
        </w:rPr>
      </w:pPr>
      <w:r w:rsidRPr="004F5AD3">
        <w:rPr>
          <w:color w:val="000000" w:themeColor="text1"/>
        </w:rPr>
        <w:t>8) обеспечения обороноспособности страны и безопасности государства;</w:t>
      </w:r>
    </w:p>
    <w:p w:rsidR="004F5AD3" w:rsidRPr="004F5AD3" w:rsidRDefault="004F5AD3">
      <w:pPr>
        <w:pStyle w:val="ConsPlusNormal"/>
        <w:ind w:firstLine="540"/>
        <w:jc w:val="both"/>
        <w:rPr>
          <w:color w:val="000000" w:themeColor="text1"/>
        </w:rPr>
      </w:pPr>
      <w:r w:rsidRPr="004F5AD3">
        <w:rPr>
          <w:color w:val="000000" w:themeColor="text1"/>
        </w:rPr>
        <w:t>9) производства сельскохозяйственной продукции;</w:t>
      </w:r>
    </w:p>
    <w:p w:rsidR="004F5AD3" w:rsidRPr="004F5AD3" w:rsidRDefault="004F5AD3">
      <w:pPr>
        <w:pStyle w:val="ConsPlusNormal"/>
        <w:ind w:firstLine="540"/>
        <w:jc w:val="both"/>
        <w:rPr>
          <w:color w:val="000000" w:themeColor="text1"/>
        </w:rPr>
      </w:pPr>
      <w:r w:rsidRPr="004F5AD3">
        <w:rPr>
          <w:color w:val="000000" w:themeColor="text1"/>
        </w:rPr>
        <w:t>10) социального обеспечения населения;</w:t>
      </w:r>
    </w:p>
    <w:p w:rsidR="004F5AD3" w:rsidRPr="004F5AD3" w:rsidRDefault="004F5AD3">
      <w:pPr>
        <w:pStyle w:val="ConsPlusNormal"/>
        <w:ind w:firstLine="540"/>
        <w:jc w:val="both"/>
        <w:rPr>
          <w:color w:val="000000" w:themeColor="text1"/>
        </w:rPr>
      </w:pPr>
      <w:r w:rsidRPr="004F5AD3">
        <w:rPr>
          <w:color w:val="000000" w:themeColor="text1"/>
        </w:rPr>
        <w:t>11) охраны труда;</w:t>
      </w:r>
    </w:p>
    <w:p w:rsidR="004F5AD3" w:rsidRPr="004F5AD3" w:rsidRDefault="004F5AD3">
      <w:pPr>
        <w:pStyle w:val="ConsPlusNormal"/>
        <w:ind w:firstLine="540"/>
        <w:jc w:val="both"/>
        <w:rPr>
          <w:color w:val="000000" w:themeColor="text1"/>
        </w:rPr>
      </w:pPr>
      <w:r w:rsidRPr="004F5AD3">
        <w:rPr>
          <w:color w:val="000000" w:themeColor="text1"/>
        </w:rPr>
        <w:t>12) охраны здоровья граждан;</w:t>
      </w:r>
    </w:p>
    <w:p w:rsidR="004F5AD3" w:rsidRPr="004F5AD3" w:rsidRDefault="004F5AD3">
      <w:pPr>
        <w:pStyle w:val="ConsPlusNormal"/>
        <w:ind w:firstLine="540"/>
        <w:jc w:val="both"/>
        <w:rPr>
          <w:color w:val="000000" w:themeColor="text1"/>
        </w:rPr>
      </w:pPr>
      <w:r w:rsidRPr="004F5AD3">
        <w:rPr>
          <w:color w:val="000000" w:themeColor="text1"/>
        </w:rPr>
        <w:t>13) поддержки субъектов малого и среднего предпринимательства;</w:t>
      </w:r>
    </w:p>
    <w:p w:rsidR="004F5AD3" w:rsidRPr="004F5AD3" w:rsidRDefault="004F5AD3">
      <w:pPr>
        <w:pStyle w:val="ConsPlusNormal"/>
        <w:ind w:firstLine="540"/>
        <w:jc w:val="both"/>
        <w:rPr>
          <w:color w:val="000000" w:themeColor="text1"/>
        </w:rPr>
      </w:pPr>
      <w:r w:rsidRPr="004F5AD3">
        <w:rPr>
          <w:color w:val="000000" w:themeColor="text1"/>
        </w:rPr>
        <w:t>13.1) поддержки социально ориентированных некоммерческих организаций в соответствии с Федеральным законом от 12 января 1996 года N 7-ФЗ "О некоммерческих организациях";</w:t>
      </w:r>
    </w:p>
    <w:p w:rsidR="004F5AD3" w:rsidRPr="004F5AD3" w:rsidRDefault="004F5AD3">
      <w:pPr>
        <w:pStyle w:val="ConsPlusNormal"/>
        <w:ind w:firstLine="540"/>
        <w:jc w:val="both"/>
        <w:rPr>
          <w:color w:val="000000" w:themeColor="text1"/>
        </w:rPr>
      </w:pPr>
      <w:r w:rsidRPr="004F5AD3">
        <w:rPr>
          <w:color w:val="000000" w:themeColor="text1"/>
        </w:rP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4F5AD3" w:rsidRPr="004F5AD3" w:rsidRDefault="004F5AD3">
      <w:pPr>
        <w:pStyle w:val="ConsPlusNormal"/>
        <w:ind w:firstLine="540"/>
        <w:jc w:val="both"/>
        <w:rPr>
          <w:color w:val="000000" w:themeColor="text1"/>
        </w:rPr>
      </w:pPr>
      <w:r w:rsidRPr="004F5AD3">
        <w:rPr>
          <w:color w:val="000000" w:themeColor="text1"/>
        </w:rPr>
        <w:t>3. Государственная или муниципальная преференция в целях, предусмотренных частью 1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4F5AD3" w:rsidRPr="004F5AD3" w:rsidRDefault="004F5AD3">
      <w:pPr>
        <w:pStyle w:val="ConsPlusNormal"/>
        <w:ind w:firstLine="540"/>
        <w:jc w:val="both"/>
        <w:rPr>
          <w:color w:val="000000" w:themeColor="text1"/>
        </w:rPr>
      </w:pPr>
      <w:r w:rsidRPr="004F5AD3">
        <w:rPr>
          <w:color w:val="000000" w:themeColor="text1"/>
        </w:rP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4F5AD3" w:rsidRPr="004F5AD3" w:rsidRDefault="004F5AD3">
      <w:pPr>
        <w:pStyle w:val="ConsPlusNormal"/>
        <w:ind w:firstLine="540"/>
        <w:jc w:val="both"/>
        <w:rPr>
          <w:color w:val="000000" w:themeColor="text1"/>
        </w:rPr>
      </w:pPr>
      <w:r w:rsidRPr="004F5AD3">
        <w:rPr>
          <w:color w:val="000000" w:themeColor="text1"/>
        </w:rP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3) в размере, не превышающем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4F5AD3" w:rsidRPr="004F5AD3" w:rsidRDefault="004F5AD3">
      <w:pPr>
        <w:pStyle w:val="ConsPlusNormal"/>
        <w:ind w:firstLine="540"/>
        <w:jc w:val="both"/>
        <w:rPr>
          <w:color w:val="000000" w:themeColor="text1"/>
        </w:rPr>
      </w:pPr>
      <w:r w:rsidRPr="004F5AD3">
        <w:rPr>
          <w:color w:val="000000" w:themeColor="text1"/>
        </w:rP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sidR="004F5AD3" w:rsidRPr="004F5AD3" w:rsidRDefault="004F5AD3">
      <w:pPr>
        <w:pStyle w:val="ConsPlusNormal"/>
        <w:ind w:firstLine="540"/>
        <w:jc w:val="both"/>
        <w:rPr>
          <w:color w:val="000000" w:themeColor="text1"/>
        </w:rPr>
      </w:pPr>
      <w:r w:rsidRPr="004F5AD3">
        <w:rPr>
          <w:color w:val="000000" w:themeColor="text1"/>
        </w:rPr>
        <w:t>4. Не является государственной или муниципальной преференцией:</w:t>
      </w:r>
    </w:p>
    <w:p w:rsidR="004F5AD3" w:rsidRPr="004F5AD3" w:rsidRDefault="004F5AD3">
      <w:pPr>
        <w:pStyle w:val="ConsPlusNormal"/>
        <w:ind w:firstLine="540"/>
        <w:jc w:val="both"/>
        <w:rPr>
          <w:color w:val="000000" w:themeColor="text1"/>
        </w:rPr>
      </w:pPr>
      <w:r w:rsidRPr="004F5AD3">
        <w:rPr>
          <w:color w:val="000000" w:themeColor="text1"/>
        </w:rPr>
        <w:t>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законодательством Российской Федерации о контрактной системе в сфере закупок товаров, работ, услуг для государственных и муниципальных нужд;</w:t>
      </w:r>
    </w:p>
    <w:p w:rsidR="004F5AD3" w:rsidRPr="004F5AD3" w:rsidRDefault="004F5AD3">
      <w:pPr>
        <w:pStyle w:val="ConsPlusNormal"/>
        <w:ind w:firstLine="540"/>
        <w:jc w:val="both"/>
        <w:rPr>
          <w:color w:val="000000" w:themeColor="text1"/>
        </w:rPr>
      </w:pPr>
      <w:r w:rsidRPr="004F5AD3">
        <w:rPr>
          <w:color w:val="000000" w:themeColor="text1"/>
        </w:rP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4F5AD3" w:rsidRPr="004F5AD3" w:rsidRDefault="004F5AD3">
      <w:pPr>
        <w:pStyle w:val="ConsPlusNormal"/>
        <w:ind w:firstLine="540"/>
        <w:jc w:val="both"/>
        <w:rPr>
          <w:color w:val="000000" w:themeColor="text1"/>
        </w:rPr>
      </w:pPr>
      <w:r w:rsidRPr="004F5AD3">
        <w:rPr>
          <w:color w:val="000000" w:themeColor="text1"/>
        </w:rP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4F5AD3" w:rsidRPr="004F5AD3" w:rsidRDefault="004F5AD3">
      <w:pPr>
        <w:pStyle w:val="ConsPlusNormal"/>
        <w:ind w:firstLine="540"/>
        <w:jc w:val="both"/>
        <w:rPr>
          <w:color w:val="000000" w:themeColor="text1"/>
        </w:rPr>
      </w:pPr>
      <w:r w:rsidRPr="004F5AD3">
        <w:rPr>
          <w:color w:val="000000" w:themeColor="text1"/>
        </w:rP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4F5AD3" w:rsidRPr="004F5AD3" w:rsidRDefault="004F5AD3">
      <w:pPr>
        <w:pStyle w:val="ConsPlusNormal"/>
        <w:ind w:firstLine="540"/>
        <w:jc w:val="both"/>
        <w:rPr>
          <w:color w:val="000000" w:themeColor="text1"/>
        </w:rPr>
      </w:pPr>
      <w:r w:rsidRPr="004F5AD3">
        <w:rPr>
          <w:color w:val="000000" w:themeColor="text1"/>
        </w:rPr>
        <w:t>5) предоставление имущества и (или) иных объектов гражданских прав в равной мере каждому участнику товарного рынка;</w:t>
      </w:r>
    </w:p>
    <w:p w:rsidR="004F5AD3" w:rsidRPr="004F5AD3" w:rsidRDefault="004F5AD3">
      <w:pPr>
        <w:pStyle w:val="ConsPlusNormal"/>
        <w:ind w:firstLine="540"/>
        <w:jc w:val="both"/>
        <w:rPr>
          <w:color w:val="000000" w:themeColor="text1"/>
        </w:rPr>
      </w:pPr>
      <w:r w:rsidRPr="004F5AD3">
        <w:rPr>
          <w:color w:val="000000" w:themeColor="text1"/>
        </w:rPr>
        <w:t>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частями 4.1 - 4.12 статьи 37 Федерального закона от 21 июля 2005 года N 115-ФЗ "О концессионных соглашениях".</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71" w:name="P456"/>
      <w:bookmarkEnd w:id="71"/>
      <w:r w:rsidRPr="004F5AD3">
        <w:rPr>
          <w:color w:val="000000" w:themeColor="text1"/>
        </w:rPr>
        <w:t>Статья 20. Порядок предоставления государственной или муниципальной преференции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72" w:name="P459"/>
      <w:bookmarkEnd w:id="72"/>
      <w:r w:rsidRPr="004F5AD3">
        <w:rPr>
          <w:color w:val="000000" w:themeColor="text1"/>
        </w:rPr>
        <w:t>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форме, определенной федеральным антимонопольным органом. К указанному заявлению прилагаются:</w:t>
      </w:r>
    </w:p>
    <w:p w:rsidR="004F5AD3" w:rsidRPr="004F5AD3" w:rsidRDefault="004F5AD3">
      <w:pPr>
        <w:pStyle w:val="ConsPlusNormal"/>
        <w:ind w:firstLine="540"/>
        <w:jc w:val="both"/>
        <w:rPr>
          <w:color w:val="000000" w:themeColor="text1"/>
        </w:rPr>
      </w:pPr>
      <w:r w:rsidRPr="004F5AD3">
        <w:rPr>
          <w:color w:val="000000" w:themeColor="text1"/>
        </w:rP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4F5AD3" w:rsidRPr="004F5AD3" w:rsidRDefault="004F5AD3">
      <w:pPr>
        <w:pStyle w:val="ConsPlusNormal"/>
        <w:ind w:firstLine="540"/>
        <w:jc w:val="both"/>
        <w:rPr>
          <w:color w:val="000000" w:themeColor="text1"/>
        </w:rPr>
      </w:pPr>
      <w:r w:rsidRPr="004F5AD3">
        <w:rPr>
          <w:color w:val="000000" w:themeColor="text1"/>
        </w:rP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4F5AD3" w:rsidRPr="004F5AD3" w:rsidRDefault="004F5AD3">
      <w:pPr>
        <w:pStyle w:val="ConsPlusNormal"/>
        <w:ind w:firstLine="540"/>
        <w:jc w:val="both"/>
        <w:rPr>
          <w:color w:val="000000" w:themeColor="text1"/>
        </w:rPr>
      </w:pPr>
      <w:r w:rsidRPr="004F5AD3">
        <w:rPr>
          <w:color w:val="000000" w:themeColor="text1"/>
        </w:rP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4F5AD3" w:rsidRPr="004F5AD3" w:rsidRDefault="004F5AD3">
      <w:pPr>
        <w:pStyle w:val="ConsPlusNormal"/>
        <w:ind w:firstLine="540"/>
        <w:jc w:val="both"/>
        <w:rPr>
          <w:color w:val="000000" w:themeColor="text1"/>
        </w:rPr>
      </w:pPr>
      <w:r w:rsidRPr="004F5AD3">
        <w:rPr>
          <w:color w:val="000000" w:themeColor="text1"/>
        </w:rPr>
        <w:t>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4F5AD3" w:rsidRPr="004F5AD3" w:rsidRDefault="004F5AD3">
      <w:pPr>
        <w:pStyle w:val="ConsPlusNormal"/>
        <w:ind w:firstLine="540"/>
        <w:jc w:val="both"/>
        <w:rPr>
          <w:color w:val="000000" w:themeColor="text1"/>
        </w:rPr>
      </w:pPr>
      <w:r w:rsidRPr="004F5AD3">
        <w:rPr>
          <w:color w:val="000000" w:themeColor="text1"/>
        </w:rP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4F5AD3" w:rsidRPr="004F5AD3" w:rsidRDefault="004F5AD3">
      <w:pPr>
        <w:pStyle w:val="ConsPlusNormal"/>
        <w:ind w:firstLine="540"/>
        <w:jc w:val="both"/>
        <w:rPr>
          <w:color w:val="000000" w:themeColor="text1"/>
        </w:rPr>
      </w:pPr>
      <w:r w:rsidRPr="004F5AD3">
        <w:rPr>
          <w:color w:val="000000" w:themeColor="text1"/>
        </w:rPr>
        <w:t>6) нотариально заверенные копии учредительных документов хозяйствующего субъекта.</w:t>
      </w:r>
    </w:p>
    <w:p w:rsidR="004F5AD3" w:rsidRPr="004F5AD3" w:rsidRDefault="004F5AD3">
      <w:pPr>
        <w:pStyle w:val="ConsPlusNormal"/>
        <w:ind w:firstLine="540"/>
        <w:jc w:val="both"/>
        <w:rPr>
          <w:color w:val="000000" w:themeColor="text1"/>
        </w:rPr>
      </w:pPr>
      <w:r w:rsidRPr="004F5AD3">
        <w:rPr>
          <w:color w:val="000000" w:themeColor="text1"/>
        </w:rPr>
        <w:t>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части 3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частью 1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4F5AD3" w:rsidRPr="004F5AD3" w:rsidRDefault="004F5AD3">
      <w:pPr>
        <w:pStyle w:val="ConsPlusNormal"/>
        <w:ind w:firstLine="540"/>
        <w:jc w:val="both"/>
        <w:rPr>
          <w:color w:val="000000" w:themeColor="text1"/>
        </w:rPr>
      </w:pPr>
      <w:bookmarkStart w:id="73" w:name="P467"/>
      <w:bookmarkEnd w:id="73"/>
      <w:r w:rsidRPr="004F5AD3">
        <w:rPr>
          <w:color w:val="000000" w:themeColor="text1"/>
        </w:rPr>
        <w:t>3. Антимонопольный орган по результатам рассмотрения заявления о даче согласия на предоставление государственной или муниципальной преференции в порядке,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4F5AD3" w:rsidRPr="004F5AD3" w:rsidRDefault="004F5AD3">
      <w:pPr>
        <w:pStyle w:val="ConsPlusNormal"/>
        <w:ind w:firstLine="540"/>
        <w:jc w:val="both"/>
        <w:rPr>
          <w:color w:val="000000" w:themeColor="text1"/>
        </w:rPr>
      </w:pPr>
      <w:bookmarkStart w:id="74" w:name="P468"/>
      <w:bookmarkEnd w:id="74"/>
      <w:r w:rsidRPr="004F5AD3">
        <w:rPr>
          <w:color w:val="000000" w:themeColor="text1"/>
        </w:rPr>
        <w:t>1) о даче согласия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части 1 статьи 19 настоящего Федерального закона, и ее предоставление не может привести к устранению или недопущению конкуренции;</w:t>
      </w:r>
    </w:p>
    <w:p w:rsidR="004F5AD3" w:rsidRPr="004F5AD3" w:rsidRDefault="004F5AD3">
      <w:pPr>
        <w:pStyle w:val="ConsPlusNormal"/>
        <w:ind w:firstLine="540"/>
        <w:jc w:val="both"/>
        <w:rPr>
          <w:color w:val="000000" w:themeColor="text1"/>
        </w:rPr>
      </w:pPr>
      <w:r w:rsidRPr="004F5AD3">
        <w:rPr>
          <w:color w:val="000000" w:themeColor="text1"/>
        </w:rPr>
        <w:t>2) о продлении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части 1 статьи 19 настоящего Федерального закона, и необходимо получить дополнительную информацию для принятия решения, предусмотренного пунктами 1, 3 или 4 настоящей части. По указанному решению срок рассмотрения этого заявления может быть продлен не более чем на два месяца;</w:t>
      </w:r>
    </w:p>
    <w:p w:rsidR="004F5AD3" w:rsidRPr="004F5AD3" w:rsidRDefault="004F5AD3">
      <w:pPr>
        <w:pStyle w:val="ConsPlusNormal"/>
        <w:ind w:firstLine="540"/>
        <w:jc w:val="both"/>
        <w:rPr>
          <w:color w:val="000000" w:themeColor="text1"/>
        </w:rPr>
      </w:pPr>
      <w:bookmarkStart w:id="75" w:name="P470"/>
      <w:bookmarkEnd w:id="75"/>
      <w:r w:rsidRPr="004F5AD3">
        <w:rPr>
          <w:color w:val="000000" w:themeColor="text1"/>
        </w:rPr>
        <w:t>3) об отказе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части 1 статьи 19 настоящего Федерального закона, или если ее предоставление может привести к устранению или недопущению конкуренции;</w:t>
      </w:r>
    </w:p>
    <w:p w:rsidR="004F5AD3" w:rsidRPr="004F5AD3" w:rsidRDefault="004F5AD3">
      <w:pPr>
        <w:pStyle w:val="ConsPlusNormal"/>
        <w:ind w:firstLine="540"/>
        <w:jc w:val="both"/>
        <w:rPr>
          <w:color w:val="000000" w:themeColor="text1"/>
        </w:rPr>
      </w:pPr>
      <w:bookmarkStart w:id="76" w:name="P471"/>
      <w:bookmarkEnd w:id="76"/>
      <w:r w:rsidRPr="004F5AD3">
        <w:rPr>
          <w:color w:val="000000" w:themeColor="text1"/>
        </w:rPr>
        <w:t>4) 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части 1 статьи 19 настоящего Федерального закона, и для уменьшения ее негативного влияния на конкуренцию. Ограничениями могут являться:</w:t>
      </w:r>
    </w:p>
    <w:p w:rsidR="004F5AD3" w:rsidRPr="004F5AD3" w:rsidRDefault="004F5AD3">
      <w:pPr>
        <w:pStyle w:val="ConsPlusNormal"/>
        <w:ind w:firstLine="540"/>
        <w:jc w:val="both"/>
        <w:rPr>
          <w:color w:val="000000" w:themeColor="text1"/>
        </w:rPr>
      </w:pPr>
      <w:r w:rsidRPr="004F5AD3">
        <w:rPr>
          <w:color w:val="000000" w:themeColor="text1"/>
        </w:rPr>
        <w:t>а) предельный срок предоставления государственной или муниципальной преференции;</w:t>
      </w:r>
    </w:p>
    <w:p w:rsidR="004F5AD3" w:rsidRPr="004F5AD3" w:rsidRDefault="004F5AD3">
      <w:pPr>
        <w:pStyle w:val="ConsPlusNormal"/>
        <w:ind w:firstLine="540"/>
        <w:jc w:val="both"/>
        <w:rPr>
          <w:color w:val="000000" w:themeColor="text1"/>
        </w:rPr>
      </w:pPr>
      <w:r w:rsidRPr="004F5AD3">
        <w:rPr>
          <w:color w:val="000000" w:themeColor="text1"/>
        </w:rPr>
        <w:t>б) круг лиц, которым может быть предоставлена государственная или муниципальная преференция;</w:t>
      </w:r>
    </w:p>
    <w:p w:rsidR="004F5AD3" w:rsidRPr="004F5AD3" w:rsidRDefault="004F5AD3">
      <w:pPr>
        <w:pStyle w:val="ConsPlusNormal"/>
        <w:ind w:firstLine="540"/>
        <w:jc w:val="both"/>
        <w:rPr>
          <w:color w:val="000000" w:themeColor="text1"/>
        </w:rPr>
      </w:pPr>
      <w:r w:rsidRPr="004F5AD3">
        <w:rPr>
          <w:color w:val="000000" w:themeColor="text1"/>
        </w:rPr>
        <w:t>в) размер государственной или муниципальной преференции;</w:t>
      </w:r>
    </w:p>
    <w:p w:rsidR="004F5AD3" w:rsidRPr="004F5AD3" w:rsidRDefault="004F5AD3">
      <w:pPr>
        <w:pStyle w:val="ConsPlusNormal"/>
        <w:ind w:firstLine="540"/>
        <w:jc w:val="both"/>
        <w:rPr>
          <w:color w:val="000000" w:themeColor="text1"/>
        </w:rPr>
      </w:pPr>
      <w:r w:rsidRPr="004F5AD3">
        <w:rPr>
          <w:color w:val="000000" w:themeColor="text1"/>
        </w:rPr>
        <w:t>г) цели предоставления государственной или муниципальной преференции;</w:t>
      </w:r>
    </w:p>
    <w:p w:rsidR="004F5AD3" w:rsidRPr="004F5AD3" w:rsidRDefault="004F5AD3">
      <w:pPr>
        <w:pStyle w:val="ConsPlusNormal"/>
        <w:ind w:firstLine="540"/>
        <w:jc w:val="both"/>
        <w:rPr>
          <w:color w:val="000000" w:themeColor="text1"/>
        </w:rPr>
      </w:pPr>
      <w:r w:rsidRPr="004F5AD3">
        <w:rPr>
          <w:color w:val="000000" w:themeColor="text1"/>
        </w:rPr>
        <w:t>д) иные ограничения, применение которых оказывает влияние на состояние конкуренции.</w:t>
      </w:r>
    </w:p>
    <w:p w:rsidR="004F5AD3" w:rsidRPr="004F5AD3" w:rsidRDefault="004F5AD3">
      <w:pPr>
        <w:pStyle w:val="ConsPlusNormal"/>
        <w:ind w:firstLine="540"/>
        <w:jc w:val="both"/>
        <w:rPr>
          <w:color w:val="000000" w:themeColor="text1"/>
        </w:rPr>
      </w:pPr>
      <w:r w:rsidRPr="004F5AD3">
        <w:rPr>
          <w:color w:val="000000" w:themeColor="text1"/>
        </w:rPr>
        <w:t>4. В случае, если решение о даче согласия на предоставление государственной или муниципальной преференции дано в соответствии с пунктом 4 части 3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77" w:name="P479"/>
      <w:bookmarkEnd w:id="77"/>
      <w:r w:rsidRPr="004F5AD3">
        <w:rPr>
          <w:color w:val="000000" w:themeColor="text1"/>
        </w:rP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статьей 20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6. ФУНКЦИИ И ПОЛНОМОЧИЯ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22. Функции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Антимонопольный орган выполняет следующие основные функции:</w:t>
      </w:r>
    </w:p>
    <w:p w:rsidR="004F5AD3" w:rsidRPr="004F5AD3" w:rsidRDefault="004F5AD3">
      <w:pPr>
        <w:pStyle w:val="ConsPlusNormal"/>
        <w:ind w:firstLine="540"/>
        <w:jc w:val="both"/>
        <w:rPr>
          <w:color w:val="000000" w:themeColor="text1"/>
        </w:rPr>
      </w:pPr>
      <w:r w:rsidRPr="004F5AD3">
        <w:rPr>
          <w:color w:val="000000" w:themeColor="text1"/>
        </w:rP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ресурсов и других природных ресурсов;</w:t>
      </w:r>
    </w:p>
    <w:p w:rsidR="004F5AD3" w:rsidRPr="004F5AD3" w:rsidRDefault="004F5AD3">
      <w:pPr>
        <w:pStyle w:val="ConsPlusNormal"/>
        <w:ind w:firstLine="540"/>
        <w:jc w:val="both"/>
        <w:rPr>
          <w:color w:val="000000" w:themeColor="text1"/>
        </w:rPr>
      </w:pPr>
      <w:r w:rsidRPr="004F5AD3">
        <w:rPr>
          <w:color w:val="000000" w:themeColor="text1"/>
        </w:rP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4F5AD3" w:rsidRPr="004F5AD3" w:rsidRDefault="004F5AD3">
      <w:pPr>
        <w:pStyle w:val="ConsPlusNormal"/>
        <w:ind w:firstLine="540"/>
        <w:jc w:val="both"/>
        <w:rPr>
          <w:color w:val="000000" w:themeColor="text1"/>
        </w:rPr>
      </w:pPr>
      <w:r w:rsidRPr="004F5AD3">
        <w:rPr>
          <w:color w:val="000000" w:themeColor="text1"/>
        </w:rP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4F5AD3" w:rsidRPr="004F5AD3" w:rsidRDefault="004F5AD3">
      <w:pPr>
        <w:pStyle w:val="ConsPlusNormal"/>
        <w:ind w:firstLine="540"/>
        <w:jc w:val="both"/>
        <w:rPr>
          <w:color w:val="000000" w:themeColor="text1"/>
        </w:rPr>
      </w:pPr>
      <w:r w:rsidRPr="004F5AD3">
        <w:rPr>
          <w:color w:val="000000" w:themeColor="text1"/>
        </w:rPr>
        <w:t>4) осуществляет государственный контроль за экономической концентрацией, в том числе в сфере использования земли, недр, водных ресурсов и других природных ресурсов, а также при проведении торгов в случаях, предусмотренных федеральными законами.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23. Полномочия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78" w:name="P496"/>
      <w:bookmarkEnd w:id="78"/>
      <w:r w:rsidRPr="004F5AD3">
        <w:rPr>
          <w:color w:val="000000" w:themeColor="text1"/>
        </w:rPr>
        <w:t>1. Антимонопольный орган осуществляет следующие полномочия:</w:t>
      </w:r>
    </w:p>
    <w:p w:rsidR="004F5AD3" w:rsidRPr="004F5AD3" w:rsidRDefault="004F5AD3">
      <w:pPr>
        <w:pStyle w:val="ConsPlusNormal"/>
        <w:ind w:firstLine="540"/>
        <w:jc w:val="both"/>
        <w:rPr>
          <w:color w:val="000000" w:themeColor="text1"/>
        </w:rPr>
      </w:pPr>
      <w:r w:rsidRPr="004F5AD3">
        <w:rPr>
          <w:color w:val="000000" w:themeColor="text1"/>
        </w:rPr>
        <w:t>1) возбуждает и рассматривает дела о нарушениях антимонопольного законодательства;</w:t>
      </w:r>
    </w:p>
    <w:p w:rsidR="004F5AD3" w:rsidRPr="004F5AD3" w:rsidRDefault="004F5AD3">
      <w:pPr>
        <w:pStyle w:val="ConsPlusNormal"/>
        <w:ind w:firstLine="540"/>
        <w:jc w:val="both"/>
        <w:rPr>
          <w:color w:val="000000" w:themeColor="text1"/>
        </w:rPr>
      </w:pPr>
      <w:bookmarkStart w:id="79" w:name="P498"/>
      <w:bookmarkEnd w:id="79"/>
      <w:r w:rsidRPr="004F5AD3">
        <w:rPr>
          <w:color w:val="000000" w:themeColor="text1"/>
        </w:rPr>
        <w:t>2) выдает в случаях, указанных в настоящем Федеральном законе, хозяйствующим субъектам обязательные для исполнения предписания:</w:t>
      </w:r>
    </w:p>
    <w:p w:rsidR="004F5AD3" w:rsidRPr="004F5AD3" w:rsidRDefault="004F5AD3">
      <w:pPr>
        <w:pStyle w:val="ConsPlusNormal"/>
        <w:ind w:firstLine="540"/>
        <w:jc w:val="both"/>
        <w:rPr>
          <w:color w:val="000000" w:themeColor="text1"/>
        </w:rPr>
      </w:pPr>
      <w:r w:rsidRPr="004F5AD3">
        <w:rPr>
          <w:color w:val="000000" w:themeColor="text1"/>
        </w:rP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4F5AD3" w:rsidRPr="004F5AD3" w:rsidRDefault="004F5AD3">
      <w:pPr>
        <w:pStyle w:val="ConsPlusNormal"/>
        <w:ind w:firstLine="540"/>
        <w:jc w:val="both"/>
        <w:rPr>
          <w:color w:val="000000" w:themeColor="text1"/>
        </w:rPr>
      </w:pPr>
      <w:r w:rsidRPr="004F5AD3">
        <w:rPr>
          <w:color w:val="000000" w:themeColor="text1"/>
        </w:rP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4F5AD3" w:rsidRPr="004F5AD3" w:rsidRDefault="004F5AD3">
      <w:pPr>
        <w:pStyle w:val="ConsPlusNormal"/>
        <w:ind w:firstLine="540"/>
        <w:jc w:val="both"/>
        <w:rPr>
          <w:color w:val="000000" w:themeColor="text1"/>
        </w:rPr>
      </w:pPr>
      <w:r w:rsidRPr="004F5AD3">
        <w:rPr>
          <w:color w:val="000000" w:themeColor="text1"/>
        </w:rPr>
        <w:t>в) о прекращении нарушения правил недискриминационного доступа к товарам;</w:t>
      </w:r>
    </w:p>
    <w:p w:rsidR="004F5AD3" w:rsidRPr="004F5AD3" w:rsidRDefault="004F5AD3">
      <w:pPr>
        <w:pStyle w:val="ConsPlusNormal"/>
        <w:ind w:firstLine="540"/>
        <w:jc w:val="both"/>
        <w:rPr>
          <w:color w:val="000000" w:themeColor="text1"/>
        </w:rPr>
      </w:pPr>
      <w:r w:rsidRPr="004F5AD3">
        <w:rPr>
          <w:color w:val="000000" w:themeColor="text1"/>
        </w:rPr>
        <w:t>г) о прекращении недобросовестной конкуренции;</w:t>
      </w:r>
    </w:p>
    <w:p w:rsidR="004F5AD3" w:rsidRPr="004F5AD3" w:rsidRDefault="004F5AD3">
      <w:pPr>
        <w:pStyle w:val="ConsPlusNormal"/>
        <w:ind w:firstLine="540"/>
        <w:jc w:val="both"/>
        <w:rPr>
          <w:color w:val="000000" w:themeColor="text1"/>
        </w:rPr>
      </w:pPr>
      <w:r w:rsidRPr="004F5AD3">
        <w:rPr>
          <w:color w:val="000000" w:themeColor="text1"/>
        </w:rP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е) об устранении последствий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ж) о прекращении иных нарушений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з) о восстановлении положения, существовавшего до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4F5AD3" w:rsidRPr="004F5AD3" w:rsidRDefault="004F5AD3">
      <w:pPr>
        <w:pStyle w:val="ConsPlusNormal"/>
        <w:ind w:firstLine="540"/>
        <w:jc w:val="both"/>
        <w:rPr>
          <w:color w:val="000000" w:themeColor="text1"/>
        </w:rPr>
      </w:pPr>
      <w:r w:rsidRPr="004F5AD3">
        <w:rPr>
          <w:color w:val="000000" w:themeColor="text1"/>
        </w:rPr>
        <w:t>к) о перечислении в федеральный бюджет дохода, полученного вследствие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4F5AD3" w:rsidRPr="004F5AD3" w:rsidRDefault="004F5AD3">
      <w:pPr>
        <w:pStyle w:val="ConsPlusNormal"/>
        <w:ind w:firstLine="540"/>
        <w:jc w:val="both"/>
        <w:rPr>
          <w:color w:val="000000" w:themeColor="text1"/>
        </w:rPr>
      </w:pPr>
      <w:r w:rsidRPr="004F5AD3">
        <w:rPr>
          <w:color w:val="000000" w:themeColor="text1"/>
        </w:rP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4F5AD3" w:rsidRPr="004F5AD3" w:rsidRDefault="004F5AD3">
      <w:pPr>
        <w:pStyle w:val="ConsPlusNormal"/>
        <w:ind w:firstLine="540"/>
        <w:jc w:val="both"/>
        <w:rPr>
          <w:color w:val="000000" w:themeColor="text1"/>
        </w:rPr>
      </w:pPr>
      <w:r w:rsidRPr="004F5AD3">
        <w:rPr>
          <w:color w:val="000000" w:themeColor="text1"/>
        </w:rPr>
        <w:t>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порядке, установленном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пунктом 4 настоящей части, обязательные для исполнения предписания:</w:t>
      </w:r>
    </w:p>
    <w:p w:rsidR="004F5AD3" w:rsidRPr="004F5AD3" w:rsidRDefault="004F5AD3">
      <w:pPr>
        <w:pStyle w:val="ConsPlusNormal"/>
        <w:ind w:firstLine="540"/>
        <w:jc w:val="both"/>
        <w:rPr>
          <w:color w:val="000000" w:themeColor="text1"/>
        </w:rPr>
      </w:pPr>
      <w:r w:rsidRPr="004F5AD3">
        <w:rPr>
          <w:color w:val="000000" w:themeColor="text1"/>
        </w:rPr>
        <w:t>а) об отмене или изменении актов, нарушающих антимонопольное законодательство;</w:t>
      </w:r>
    </w:p>
    <w:p w:rsidR="004F5AD3" w:rsidRPr="004F5AD3" w:rsidRDefault="004F5AD3">
      <w:pPr>
        <w:pStyle w:val="ConsPlusNormal"/>
        <w:ind w:firstLine="540"/>
        <w:jc w:val="both"/>
        <w:rPr>
          <w:color w:val="000000" w:themeColor="text1"/>
        </w:rPr>
      </w:pPr>
      <w:r w:rsidRPr="004F5AD3">
        <w:rPr>
          <w:color w:val="000000" w:themeColor="text1"/>
        </w:rPr>
        <w:t>б) о прекращении или об изменении соглашений, нарушающих антимонопольное законодательство;</w:t>
      </w:r>
    </w:p>
    <w:p w:rsidR="004F5AD3" w:rsidRPr="004F5AD3" w:rsidRDefault="004F5AD3">
      <w:pPr>
        <w:pStyle w:val="ConsPlusNormal"/>
        <w:ind w:firstLine="540"/>
        <w:jc w:val="both"/>
        <w:rPr>
          <w:color w:val="000000" w:themeColor="text1"/>
        </w:rPr>
      </w:pPr>
      <w:r w:rsidRPr="004F5AD3">
        <w:rPr>
          <w:color w:val="000000" w:themeColor="text1"/>
        </w:rPr>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4F5AD3" w:rsidRPr="004F5AD3" w:rsidRDefault="004F5AD3">
      <w:pPr>
        <w:pStyle w:val="ConsPlusNormal"/>
        <w:ind w:firstLine="540"/>
        <w:jc w:val="both"/>
        <w:rPr>
          <w:color w:val="000000" w:themeColor="text1"/>
        </w:rPr>
      </w:pPr>
      <w:r w:rsidRPr="004F5AD3">
        <w:rPr>
          <w:color w:val="000000" w:themeColor="text1"/>
        </w:rPr>
        <w:t>г) о совершении действий, направленных на обеспечение конкуренции;</w:t>
      </w:r>
    </w:p>
    <w:p w:rsidR="004F5AD3" w:rsidRPr="004F5AD3" w:rsidRDefault="004F5AD3">
      <w:pPr>
        <w:pStyle w:val="ConsPlusNormal"/>
        <w:ind w:firstLine="540"/>
        <w:jc w:val="both"/>
        <w:rPr>
          <w:color w:val="000000" w:themeColor="text1"/>
        </w:rPr>
      </w:pPr>
      <w:bookmarkStart w:id="80" w:name="P517"/>
      <w:bookmarkEnd w:id="80"/>
      <w:r w:rsidRPr="004F5AD3">
        <w:rPr>
          <w:color w:val="000000" w:themeColor="text1"/>
        </w:rPr>
        <w:t>3.1) выдает организатору торгов,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4F5AD3" w:rsidRPr="004F5AD3" w:rsidRDefault="004F5AD3">
      <w:pPr>
        <w:pStyle w:val="ConsPlusNormal"/>
        <w:ind w:firstLine="540"/>
        <w:jc w:val="both"/>
        <w:rPr>
          <w:color w:val="000000" w:themeColor="text1"/>
        </w:rPr>
      </w:pPr>
      <w:r w:rsidRPr="004F5AD3">
        <w:rPr>
          <w:color w:val="000000" w:themeColor="text1"/>
        </w:rP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4F5AD3" w:rsidRPr="004F5AD3" w:rsidRDefault="004F5AD3">
      <w:pPr>
        <w:pStyle w:val="ConsPlusNormal"/>
        <w:ind w:firstLine="540"/>
        <w:jc w:val="both"/>
        <w:rPr>
          <w:color w:val="000000" w:themeColor="text1"/>
        </w:rPr>
      </w:pPr>
      <w:bookmarkStart w:id="81" w:name="P519"/>
      <w:bookmarkEnd w:id="81"/>
      <w:r w:rsidRPr="004F5AD3">
        <w:rPr>
          <w:color w:val="000000" w:themeColor="text1"/>
        </w:rP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4F5AD3" w:rsidRPr="004F5AD3" w:rsidRDefault="004F5AD3">
      <w:pPr>
        <w:pStyle w:val="ConsPlusNormal"/>
        <w:ind w:firstLine="540"/>
        <w:jc w:val="both"/>
        <w:rPr>
          <w:color w:val="000000" w:themeColor="text1"/>
        </w:rPr>
      </w:pPr>
      <w:r w:rsidRPr="004F5AD3">
        <w:rPr>
          <w:color w:val="000000" w:themeColor="text1"/>
        </w:rP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4F5AD3" w:rsidRPr="004F5AD3" w:rsidRDefault="004F5AD3">
      <w:pPr>
        <w:pStyle w:val="ConsPlusNormal"/>
        <w:ind w:firstLine="540"/>
        <w:jc w:val="both"/>
        <w:rPr>
          <w:color w:val="000000" w:themeColor="text1"/>
        </w:rPr>
      </w:pPr>
      <w:r w:rsidRPr="004F5AD3">
        <w:rPr>
          <w:color w:val="000000" w:themeColor="text1"/>
        </w:rP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6) обращается в арбитражный суд с исками, заявлениями о нарушении антимонопольного законодательства, в том числе с исками, заявлениями:</w:t>
      </w:r>
    </w:p>
    <w:p w:rsidR="004F5AD3" w:rsidRPr="004F5AD3" w:rsidRDefault="004F5AD3">
      <w:pPr>
        <w:pStyle w:val="ConsPlusNormal"/>
        <w:ind w:firstLine="540"/>
        <w:jc w:val="both"/>
        <w:rPr>
          <w:color w:val="000000" w:themeColor="text1"/>
        </w:rPr>
      </w:pPr>
      <w:r w:rsidRPr="004F5AD3">
        <w:rPr>
          <w:color w:val="000000" w:themeColor="text1"/>
        </w:rP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б) о признании недействительными полностью или частично договоров, не соответствующих антимонопольному законодательству;</w:t>
      </w:r>
    </w:p>
    <w:p w:rsidR="004F5AD3" w:rsidRPr="004F5AD3" w:rsidRDefault="004F5AD3">
      <w:pPr>
        <w:pStyle w:val="ConsPlusNormal"/>
        <w:ind w:firstLine="540"/>
        <w:jc w:val="both"/>
        <w:rPr>
          <w:color w:val="000000" w:themeColor="text1"/>
        </w:rPr>
      </w:pPr>
      <w:r w:rsidRPr="004F5AD3">
        <w:rPr>
          <w:color w:val="000000" w:themeColor="text1"/>
        </w:rPr>
        <w:t>в) об обязательном заключении договора;</w:t>
      </w:r>
    </w:p>
    <w:p w:rsidR="004F5AD3" w:rsidRPr="004F5AD3" w:rsidRDefault="004F5AD3">
      <w:pPr>
        <w:pStyle w:val="ConsPlusNormal"/>
        <w:ind w:firstLine="540"/>
        <w:jc w:val="both"/>
        <w:rPr>
          <w:color w:val="000000" w:themeColor="text1"/>
        </w:rPr>
      </w:pPr>
      <w:r w:rsidRPr="004F5AD3">
        <w:rPr>
          <w:color w:val="000000" w:themeColor="text1"/>
        </w:rPr>
        <w:t>г) об изменении или о расторжении договора;</w:t>
      </w:r>
    </w:p>
    <w:p w:rsidR="004F5AD3" w:rsidRPr="004F5AD3" w:rsidRDefault="004F5AD3">
      <w:pPr>
        <w:pStyle w:val="ConsPlusNormal"/>
        <w:ind w:firstLine="540"/>
        <w:jc w:val="both"/>
        <w:rPr>
          <w:color w:val="000000" w:themeColor="text1"/>
        </w:rPr>
      </w:pPr>
      <w:r w:rsidRPr="004F5AD3">
        <w:rPr>
          <w:color w:val="000000" w:themeColor="text1"/>
        </w:rPr>
        <w:t>д) о ликвидации юридических лиц в случаях, предусмотренных антимонопольным законодательством;</w:t>
      </w:r>
    </w:p>
    <w:p w:rsidR="004F5AD3" w:rsidRPr="004F5AD3" w:rsidRDefault="004F5AD3">
      <w:pPr>
        <w:pStyle w:val="ConsPlusNormal"/>
        <w:ind w:firstLine="540"/>
        <w:jc w:val="both"/>
        <w:rPr>
          <w:color w:val="000000" w:themeColor="text1"/>
        </w:rPr>
      </w:pPr>
      <w:r w:rsidRPr="004F5AD3">
        <w:rPr>
          <w:color w:val="000000" w:themeColor="text1"/>
        </w:rPr>
        <w:t>е) о взыскании в федеральный бюджет дохода, полученного вследствие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ж) о привлечении к ответственности за нарушение антимонопольного законодательства лиц, допустивших такое нарушение;</w:t>
      </w:r>
    </w:p>
    <w:p w:rsidR="004F5AD3" w:rsidRPr="004F5AD3" w:rsidRDefault="004F5AD3">
      <w:pPr>
        <w:pStyle w:val="ConsPlusNormal"/>
        <w:ind w:firstLine="540"/>
        <w:jc w:val="both"/>
        <w:rPr>
          <w:color w:val="000000" w:themeColor="text1"/>
        </w:rPr>
      </w:pPr>
      <w:r w:rsidRPr="004F5AD3">
        <w:rPr>
          <w:color w:val="000000" w:themeColor="text1"/>
        </w:rPr>
        <w:t>з) о признании торгов недействительными;</w:t>
      </w:r>
    </w:p>
    <w:p w:rsidR="004F5AD3" w:rsidRPr="004F5AD3" w:rsidRDefault="004F5AD3">
      <w:pPr>
        <w:pStyle w:val="ConsPlusNormal"/>
        <w:ind w:firstLine="540"/>
        <w:jc w:val="both"/>
        <w:rPr>
          <w:color w:val="000000" w:themeColor="text1"/>
        </w:rPr>
      </w:pPr>
      <w:r w:rsidRPr="004F5AD3">
        <w:rPr>
          <w:color w:val="000000" w:themeColor="text1"/>
        </w:rPr>
        <w:t>и) о понуждении к исполнению решений и предписаний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7) участвует в рассмотрении судом или арбитражным судом дел, связанных с применением и (или) нарушением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8) ведет:</w:t>
      </w:r>
    </w:p>
    <w:p w:rsidR="004F5AD3" w:rsidRPr="004F5AD3" w:rsidRDefault="004F5AD3">
      <w:pPr>
        <w:pStyle w:val="ConsPlusNormal"/>
        <w:ind w:firstLine="540"/>
        <w:jc w:val="both"/>
        <w:rPr>
          <w:color w:val="000000" w:themeColor="text1"/>
        </w:rPr>
      </w:pPr>
      <w:r w:rsidRPr="004F5AD3">
        <w:rPr>
          <w:color w:val="000000" w:themeColor="text1"/>
        </w:rPr>
        <w:t>а) реестр хозяйствующих субъектов (за исключением финансовых организаций), имеющих долю на рынке определенного товара в размере более чем тридцать пять процентов или занимающих доминирующее положение на рынке определенного товара, если в отношении такого рынка другими федеральными законами в целях их применения установлены случаи признания доминирующим положения хозяйствующих субъектов (далее - реестр). Порядок формирования и ведения реестра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б)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Порядок формирования и ведения указанного реестра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9) размещает на сайте антимонопольного органа в информационно-телекоммуникационной сети "Интернет" решения и предписания, затрагивающие интересы неопределенного круга лиц;</w:t>
      </w:r>
    </w:p>
    <w:p w:rsidR="004F5AD3" w:rsidRPr="004F5AD3" w:rsidRDefault="004F5AD3">
      <w:pPr>
        <w:pStyle w:val="ConsPlusNormal"/>
        <w:ind w:firstLine="540"/>
        <w:jc w:val="both"/>
        <w:rPr>
          <w:color w:val="000000" w:themeColor="text1"/>
        </w:rPr>
      </w:pPr>
      <w:r w:rsidRPr="004F5AD3">
        <w:rPr>
          <w:color w:val="000000" w:themeColor="text1"/>
        </w:rP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4F5AD3" w:rsidRPr="004F5AD3" w:rsidRDefault="004F5AD3">
      <w:pPr>
        <w:pStyle w:val="ConsPlusNormal"/>
        <w:ind w:firstLine="540"/>
        <w:jc w:val="both"/>
        <w:rPr>
          <w:color w:val="000000" w:themeColor="text1"/>
        </w:rPr>
      </w:pPr>
      <w:r w:rsidRPr="004F5AD3">
        <w:rPr>
          <w:color w:val="000000" w:themeColor="text1"/>
        </w:rP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4F5AD3" w:rsidRPr="004F5AD3" w:rsidRDefault="004F5AD3">
      <w:pPr>
        <w:pStyle w:val="ConsPlusNormal"/>
        <w:ind w:firstLine="540"/>
        <w:jc w:val="both"/>
        <w:rPr>
          <w:color w:val="000000" w:themeColor="text1"/>
        </w:rPr>
      </w:pPr>
      <w:r w:rsidRPr="004F5AD3">
        <w:rPr>
          <w:color w:val="000000" w:themeColor="text1"/>
        </w:rP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4F5AD3" w:rsidRPr="004F5AD3" w:rsidRDefault="004F5AD3">
      <w:pPr>
        <w:pStyle w:val="ConsPlusNormal"/>
        <w:ind w:firstLine="540"/>
        <w:jc w:val="both"/>
        <w:rPr>
          <w:color w:val="000000" w:themeColor="text1"/>
        </w:rPr>
      </w:pPr>
      <w:r w:rsidRPr="004F5AD3">
        <w:rPr>
          <w:color w:val="000000" w:themeColor="text1"/>
        </w:rP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4F5AD3" w:rsidRPr="004F5AD3" w:rsidRDefault="004F5AD3">
      <w:pPr>
        <w:pStyle w:val="ConsPlusNormal"/>
        <w:ind w:firstLine="540"/>
        <w:jc w:val="both"/>
        <w:rPr>
          <w:color w:val="000000" w:themeColor="text1"/>
        </w:rPr>
      </w:pPr>
      <w:r w:rsidRPr="004F5AD3">
        <w:rPr>
          <w:color w:val="000000" w:themeColor="text1"/>
        </w:rPr>
        <w:t>2. Наряду с указанными в части 1 настоящей статьи полномочиями федеральный антимонопольный орган осуществляет следующие полномочия:</w:t>
      </w:r>
    </w:p>
    <w:p w:rsidR="004F5AD3" w:rsidRPr="004F5AD3" w:rsidRDefault="004F5AD3">
      <w:pPr>
        <w:pStyle w:val="ConsPlusNormal"/>
        <w:ind w:firstLine="540"/>
        <w:jc w:val="both"/>
        <w:rPr>
          <w:color w:val="000000" w:themeColor="text1"/>
        </w:rPr>
      </w:pPr>
      <w:r w:rsidRPr="004F5AD3">
        <w:rPr>
          <w:color w:val="000000" w:themeColor="text1"/>
        </w:rPr>
        <w:t>1) утверждает формы представления в антимонопольный орган сведений при осуществлении сделок и (или) действий, предусмотренных статьей 32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 утверждает по согласованию с Центральным банком Российской Федерации методику определения необоснованно высокой и необоснованно низкой цены услуги кредитной организации;</w:t>
      </w:r>
    </w:p>
    <w:p w:rsidR="004F5AD3" w:rsidRPr="004F5AD3" w:rsidRDefault="004F5AD3">
      <w:pPr>
        <w:pStyle w:val="ConsPlusNormal"/>
        <w:ind w:firstLine="540"/>
        <w:jc w:val="both"/>
        <w:rPr>
          <w:color w:val="000000" w:themeColor="text1"/>
        </w:rPr>
      </w:pPr>
      <w:bookmarkStart w:id="82" w:name="P546"/>
      <w:bookmarkEnd w:id="82"/>
      <w:r w:rsidRPr="004F5AD3">
        <w:rPr>
          <w:color w:val="000000" w:themeColor="text1"/>
        </w:rP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4) издает нормативные правовые акты, предусмотренные настоящим Федеральным законом;</w:t>
      </w:r>
    </w:p>
    <w:p w:rsidR="004F5AD3" w:rsidRPr="004F5AD3" w:rsidRDefault="004F5AD3">
      <w:pPr>
        <w:pStyle w:val="ConsPlusNormal"/>
        <w:ind w:firstLine="540"/>
        <w:jc w:val="both"/>
        <w:rPr>
          <w:color w:val="000000" w:themeColor="text1"/>
        </w:rPr>
      </w:pPr>
      <w:r w:rsidRPr="004F5AD3">
        <w:rPr>
          <w:color w:val="000000" w:themeColor="text1"/>
        </w:rPr>
        <w:t>5) дает разъяснения по вопросам применения им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4F5AD3" w:rsidRPr="004F5AD3" w:rsidRDefault="004F5AD3">
      <w:pPr>
        <w:pStyle w:val="ConsPlusNormal"/>
        <w:ind w:firstLine="540"/>
        <w:jc w:val="both"/>
        <w:rPr>
          <w:color w:val="000000" w:themeColor="text1"/>
        </w:rPr>
      </w:pPr>
      <w:r w:rsidRPr="004F5AD3">
        <w:rPr>
          <w:color w:val="000000" w:themeColor="text1"/>
        </w:rPr>
        <w:t>8) осуществляет сотрудничество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4F5AD3" w:rsidRPr="004F5AD3" w:rsidRDefault="004F5AD3">
      <w:pPr>
        <w:pStyle w:val="ConsPlusNormal"/>
        <w:ind w:firstLine="540"/>
        <w:jc w:val="both"/>
        <w:rPr>
          <w:color w:val="000000" w:themeColor="text1"/>
        </w:rPr>
      </w:pPr>
      <w:r w:rsidRPr="004F5AD3">
        <w:rPr>
          <w:color w:val="000000" w:themeColor="text1"/>
        </w:rPr>
        <w:t>9) обобщает и анализирует практику применения антимонопольного законодательства, разрабатывает рекомендации по его применению;</w:t>
      </w:r>
    </w:p>
    <w:p w:rsidR="004F5AD3" w:rsidRPr="004F5AD3" w:rsidRDefault="004F5AD3">
      <w:pPr>
        <w:pStyle w:val="ConsPlusNormal"/>
        <w:ind w:firstLine="540"/>
        <w:jc w:val="both"/>
        <w:rPr>
          <w:color w:val="000000" w:themeColor="text1"/>
        </w:rPr>
      </w:pPr>
      <w:r w:rsidRPr="004F5AD3">
        <w:rPr>
          <w:color w:val="000000" w:themeColor="text1"/>
        </w:rP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24. Права работников антимонопольного органа при осуществлении контроля за соблюдением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приказа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 Обязанность представления информации в антимонопольный орган</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4F5AD3" w:rsidRPr="004F5AD3" w:rsidRDefault="004F5AD3">
      <w:pPr>
        <w:pStyle w:val="ConsPlusNormal"/>
        <w:ind w:firstLine="540"/>
        <w:jc w:val="both"/>
        <w:rPr>
          <w:color w:val="000000" w:themeColor="text1"/>
        </w:rPr>
      </w:pPr>
      <w:r w:rsidRPr="004F5AD3">
        <w:rPr>
          <w:color w:val="000000" w:themeColor="text1"/>
        </w:rP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4F5AD3" w:rsidRPr="004F5AD3" w:rsidRDefault="004F5AD3">
      <w:pPr>
        <w:pStyle w:val="ConsPlusNormal"/>
        <w:ind w:firstLine="540"/>
        <w:jc w:val="both"/>
        <w:rPr>
          <w:color w:val="000000" w:themeColor="text1"/>
        </w:rPr>
      </w:pPr>
      <w:r w:rsidRPr="004F5AD3">
        <w:rPr>
          <w:color w:val="000000" w:themeColor="text1"/>
        </w:rP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25.1. Проведение проверок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целях осуществления контроля за соблюдением антимонопольного законодательства антимонопольный орган вправе проводить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статей 10, 11, 14 - 17.1, 19 - 21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4F5AD3" w:rsidRPr="004F5AD3" w:rsidRDefault="004F5AD3">
      <w:pPr>
        <w:pStyle w:val="ConsPlusNormal"/>
        <w:ind w:firstLine="540"/>
        <w:jc w:val="both"/>
        <w:rPr>
          <w:color w:val="000000" w:themeColor="text1"/>
        </w:rPr>
      </w:pPr>
      <w:r w:rsidRPr="004F5AD3">
        <w:rPr>
          <w:color w:val="000000" w:themeColor="text1"/>
        </w:rPr>
        <w:t>2. Основанием проведения плановой проверки является истечение трех лет со дня:</w:t>
      </w:r>
    </w:p>
    <w:p w:rsidR="004F5AD3" w:rsidRPr="004F5AD3" w:rsidRDefault="004F5AD3">
      <w:pPr>
        <w:pStyle w:val="ConsPlusNormal"/>
        <w:ind w:firstLine="540"/>
        <w:jc w:val="both"/>
        <w:rPr>
          <w:color w:val="000000" w:themeColor="text1"/>
        </w:rPr>
      </w:pPr>
      <w:r w:rsidRPr="004F5AD3">
        <w:rPr>
          <w:color w:val="000000" w:themeColor="text1"/>
        </w:rP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окончания проведения антимонопольным органом последней плановой проверки проверяемого лица.</w:t>
      </w:r>
    </w:p>
    <w:p w:rsidR="004F5AD3" w:rsidRPr="004F5AD3" w:rsidRDefault="004F5AD3">
      <w:pPr>
        <w:pStyle w:val="ConsPlusNormal"/>
        <w:ind w:firstLine="540"/>
        <w:jc w:val="both"/>
        <w:rPr>
          <w:color w:val="000000" w:themeColor="text1"/>
        </w:rPr>
      </w:pPr>
      <w:r w:rsidRPr="004F5AD3">
        <w:rPr>
          <w:color w:val="000000" w:themeColor="text1"/>
        </w:rPr>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4F5AD3" w:rsidRPr="004F5AD3" w:rsidRDefault="004F5AD3">
      <w:pPr>
        <w:pStyle w:val="ConsPlusNormal"/>
        <w:ind w:firstLine="540"/>
        <w:jc w:val="both"/>
        <w:rPr>
          <w:color w:val="000000" w:themeColor="text1"/>
        </w:rPr>
      </w:pPr>
      <w:r w:rsidRPr="004F5AD3">
        <w:rPr>
          <w:color w:val="000000" w:themeColor="text1"/>
        </w:rPr>
        <w:t>4. Основаниями для проведения внеплановой проверки являются:</w:t>
      </w:r>
    </w:p>
    <w:p w:rsidR="004F5AD3" w:rsidRPr="004F5AD3" w:rsidRDefault="004F5AD3">
      <w:pPr>
        <w:pStyle w:val="ConsPlusNormal"/>
        <w:ind w:firstLine="540"/>
        <w:jc w:val="both"/>
        <w:rPr>
          <w:color w:val="000000" w:themeColor="text1"/>
        </w:rPr>
      </w:pPr>
      <w:r w:rsidRPr="004F5AD3">
        <w:rPr>
          <w:color w:val="000000" w:themeColor="text1"/>
        </w:rP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4F5AD3" w:rsidRPr="004F5AD3" w:rsidRDefault="004F5AD3">
      <w:pPr>
        <w:pStyle w:val="ConsPlusNormal"/>
        <w:ind w:firstLine="540"/>
        <w:jc w:val="both"/>
        <w:rPr>
          <w:color w:val="000000" w:themeColor="text1"/>
        </w:rPr>
      </w:pPr>
      <w:bookmarkStart w:id="83" w:name="P577"/>
      <w:bookmarkEnd w:id="83"/>
      <w:r w:rsidRPr="004F5AD3">
        <w:rPr>
          <w:color w:val="000000" w:themeColor="text1"/>
        </w:rPr>
        <w:t>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главой 7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4) поручения Президента Российской Федерации и Правительства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5) обнаружение антимонопольным органом признаков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пункт 3 части 4 настоящей статьи, исполнение ранее выданного предписания.</w:t>
      </w:r>
    </w:p>
    <w:p w:rsidR="004F5AD3" w:rsidRPr="004F5AD3" w:rsidRDefault="004F5AD3">
      <w:pPr>
        <w:pStyle w:val="ConsPlusNormal"/>
        <w:ind w:firstLine="540"/>
        <w:jc w:val="both"/>
        <w:rPr>
          <w:color w:val="000000" w:themeColor="text1"/>
        </w:rPr>
      </w:pPr>
      <w:r w:rsidRPr="004F5AD3">
        <w:rPr>
          <w:color w:val="000000" w:themeColor="text1"/>
        </w:rPr>
        <w:t>6. Проверка проводится в соответствии с приказом руководителя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7. Приказ руководителя антимонопольного органа о проведении проверки должен содержать следующие сведения:</w:t>
      </w:r>
    </w:p>
    <w:p w:rsidR="004F5AD3" w:rsidRPr="004F5AD3" w:rsidRDefault="004F5AD3">
      <w:pPr>
        <w:pStyle w:val="ConsPlusNormal"/>
        <w:ind w:firstLine="540"/>
        <w:jc w:val="both"/>
        <w:rPr>
          <w:color w:val="000000" w:themeColor="text1"/>
        </w:rPr>
      </w:pPr>
      <w:r w:rsidRPr="004F5AD3">
        <w:rPr>
          <w:color w:val="000000" w:themeColor="text1"/>
        </w:rPr>
        <w:t>1) наименование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4F5AD3" w:rsidRPr="004F5AD3" w:rsidRDefault="004F5AD3">
      <w:pPr>
        <w:pStyle w:val="ConsPlusNormal"/>
        <w:ind w:firstLine="540"/>
        <w:jc w:val="both"/>
        <w:rPr>
          <w:color w:val="000000" w:themeColor="text1"/>
        </w:rPr>
      </w:pPr>
      <w:r w:rsidRPr="004F5AD3">
        <w:rPr>
          <w:color w:val="000000" w:themeColor="text1"/>
        </w:rP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4F5AD3" w:rsidRPr="004F5AD3" w:rsidRDefault="004F5AD3">
      <w:pPr>
        <w:pStyle w:val="ConsPlusNormal"/>
        <w:ind w:firstLine="540"/>
        <w:jc w:val="both"/>
        <w:rPr>
          <w:color w:val="000000" w:themeColor="text1"/>
        </w:rPr>
      </w:pPr>
      <w:r w:rsidRPr="004F5AD3">
        <w:rPr>
          <w:color w:val="000000" w:themeColor="text1"/>
        </w:rPr>
        <w:t>4) цели, задачи, предмет проверки и срок ее проведения;</w:t>
      </w:r>
    </w:p>
    <w:p w:rsidR="004F5AD3" w:rsidRPr="004F5AD3" w:rsidRDefault="004F5AD3">
      <w:pPr>
        <w:pStyle w:val="ConsPlusNormal"/>
        <w:ind w:firstLine="540"/>
        <w:jc w:val="both"/>
        <w:rPr>
          <w:color w:val="000000" w:themeColor="text1"/>
        </w:rPr>
      </w:pPr>
      <w:r w:rsidRPr="004F5AD3">
        <w:rPr>
          <w:color w:val="000000" w:themeColor="text1"/>
        </w:rPr>
        <w:t>5) правовые основания проведения проверки;</w:t>
      </w:r>
    </w:p>
    <w:p w:rsidR="004F5AD3" w:rsidRPr="004F5AD3" w:rsidRDefault="004F5AD3">
      <w:pPr>
        <w:pStyle w:val="ConsPlusNormal"/>
        <w:ind w:firstLine="540"/>
        <w:jc w:val="both"/>
        <w:rPr>
          <w:color w:val="000000" w:themeColor="text1"/>
        </w:rPr>
      </w:pPr>
      <w:r w:rsidRPr="004F5AD3">
        <w:rPr>
          <w:color w:val="000000" w:themeColor="text1"/>
        </w:rPr>
        <w:t>6) сроки проведения и перечень мероприятий по контролю, необходимых для достижения целей и задач проведения проверки;</w:t>
      </w:r>
    </w:p>
    <w:p w:rsidR="004F5AD3" w:rsidRPr="004F5AD3" w:rsidRDefault="004F5AD3">
      <w:pPr>
        <w:pStyle w:val="ConsPlusNormal"/>
        <w:ind w:firstLine="540"/>
        <w:jc w:val="both"/>
        <w:rPr>
          <w:color w:val="000000" w:themeColor="text1"/>
        </w:rPr>
      </w:pPr>
      <w:r w:rsidRPr="004F5AD3">
        <w:rPr>
          <w:color w:val="000000" w:themeColor="text1"/>
        </w:rPr>
        <w:t>7) перечень административных регламентов проведения мероприятий по контролю;</w:t>
      </w:r>
    </w:p>
    <w:p w:rsidR="004F5AD3" w:rsidRPr="004F5AD3" w:rsidRDefault="004F5AD3">
      <w:pPr>
        <w:pStyle w:val="ConsPlusNormal"/>
        <w:ind w:firstLine="540"/>
        <w:jc w:val="both"/>
        <w:rPr>
          <w:color w:val="000000" w:themeColor="text1"/>
        </w:rPr>
      </w:pPr>
      <w:r w:rsidRPr="004F5AD3">
        <w:rPr>
          <w:color w:val="000000" w:themeColor="text1"/>
        </w:rPr>
        <w:t>8) даты начала и окончания проведения проверки.</w:t>
      </w:r>
    </w:p>
    <w:p w:rsidR="004F5AD3" w:rsidRPr="004F5AD3" w:rsidRDefault="004F5AD3">
      <w:pPr>
        <w:pStyle w:val="ConsPlusNormal"/>
        <w:ind w:firstLine="540"/>
        <w:jc w:val="both"/>
        <w:rPr>
          <w:color w:val="000000" w:themeColor="text1"/>
        </w:rPr>
      </w:pPr>
      <w:r w:rsidRPr="004F5AD3">
        <w:rPr>
          <w:color w:val="000000" w:themeColor="text1"/>
        </w:rPr>
        <w:t>8. Типовая форма приказа о проведении проверки утверждается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4F5AD3" w:rsidRPr="004F5AD3" w:rsidRDefault="004F5AD3">
      <w:pPr>
        <w:pStyle w:val="ConsPlusNormal"/>
        <w:ind w:firstLine="540"/>
        <w:jc w:val="both"/>
        <w:rPr>
          <w:color w:val="000000" w:themeColor="text1"/>
        </w:rPr>
      </w:pPr>
      <w:r w:rsidRPr="004F5AD3">
        <w:rPr>
          <w:color w:val="000000" w:themeColor="text1"/>
        </w:rP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4F5AD3" w:rsidRPr="004F5AD3" w:rsidRDefault="004F5AD3">
      <w:pPr>
        <w:pStyle w:val="ConsPlusNormal"/>
        <w:ind w:firstLine="540"/>
        <w:jc w:val="both"/>
        <w:rPr>
          <w:color w:val="000000" w:themeColor="text1"/>
        </w:rPr>
      </w:pPr>
      <w:r w:rsidRPr="004F5AD3">
        <w:rPr>
          <w:color w:val="000000" w:themeColor="text1"/>
        </w:rP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4F5AD3" w:rsidRPr="004F5AD3" w:rsidRDefault="004F5AD3">
      <w:pPr>
        <w:pStyle w:val="ConsPlusNormal"/>
        <w:ind w:firstLine="540"/>
        <w:jc w:val="both"/>
        <w:rPr>
          <w:color w:val="000000" w:themeColor="text1"/>
        </w:rPr>
      </w:pPr>
      <w:r w:rsidRPr="004F5AD3">
        <w:rPr>
          <w:color w:val="000000" w:themeColor="text1"/>
        </w:rPr>
        <w:t>14. Предварительное уведомление проверяемого лица о начале проведения внеплановой проверки в случае проверки соблюдения требований статей 11 и 16 настоящего Федерального закона не допускается.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25.2. Доступ должностных лиц антимонопольного органа на территорию или в помещение для проведения проверки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4F5AD3" w:rsidRPr="004F5AD3" w:rsidRDefault="004F5AD3">
      <w:pPr>
        <w:pStyle w:val="ConsPlusNormal"/>
        <w:ind w:firstLine="540"/>
        <w:jc w:val="both"/>
        <w:rPr>
          <w:color w:val="000000" w:themeColor="text1"/>
        </w:rPr>
      </w:pPr>
      <w:r w:rsidRPr="004F5AD3">
        <w:rPr>
          <w:color w:val="000000" w:themeColor="text1"/>
        </w:rP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4F5AD3" w:rsidRPr="004F5AD3" w:rsidRDefault="004F5AD3">
      <w:pPr>
        <w:pStyle w:val="ConsPlusNormal"/>
        <w:ind w:firstLine="540"/>
        <w:jc w:val="both"/>
        <w:rPr>
          <w:color w:val="000000" w:themeColor="text1"/>
        </w:rPr>
      </w:pPr>
      <w:r w:rsidRPr="004F5AD3">
        <w:rPr>
          <w:color w:val="000000" w:themeColor="text1"/>
        </w:rPr>
        <w:t>3. Форма акта утверждается федеральным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25.3. Осмотр</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4F5AD3" w:rsidRPr="004F5AD3" w:rsidRDefault="004F5AD3">
      <w:pPr>
        <w:pStyle w:val="ConsPlusNormal"/>
        <w:ind w:firstLine="540"/>
        <w:jc w:val="both"/>
        <w:rPr>
          <w:color w:val="000000" w:themeColor="text1"/>
        </w:rPr>
      </w:pPr>
      <w:r w:rsidRPr="004F5AD3">
        <w:rPr>
          <w:color w:val="000000" w:themeColor="text1"/>
        </w:rP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sidR="004F5AD3" w:rsidRPr="004F5AD3" w:rsidRDefault="004F5AD3">
      <w:pPr>
        <w:pStyle w:val="ConsPlusNormal"/>
        <w:ind w:firstLine="540"/>
        <w:jc w:val="both"/>
        <w:rPr>
          <w:color w:val="000000" w:themeColor="text1"/>
        </w:rPr>
      </w:pPr>
      <w:r w:rsidRPr="004F5AD3">
        <w:rPr>
          <w:color w:val="000000" w:themeColor="text1"/>
        </w:rP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4F5AD3" w:rsidRPr="004F5AD3" w:rsidRDefault="004F5AD3">
      <w:pPr>
        <w:pStyle w:val="ConsPlusNormal"/>
        <w:ind w:firstLine="540"/>
        <w:jc w:val="both"/>
        <w:rPr>
          <w:color w:val="000000" w:themeColor="text1"/>
        </w:rPr>
      </w:pPr>
      <w:r w:rsidRPr="004F5AD3">
        <w:rPr>
          <w:color w:val="000000" w:themeColor="text1"/>
        </w:rPr>
        <w:t>4. По результатам осуществления осмотра составляется протокол. Форма протокола утверждается федеральным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25.4. Истребование документов и информации при проведении проверки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требование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2. Истребуемые документы представляются в виде копий, заверенных в установленном законодательством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4F5AD3" w:rsidRPr="004F5AD3" w:rsidRDefault="004F5AD3">
      <w:pPr>
        <w:pStyle w:val="ConsPlusNormal"/>
        <w:ind w:firstLine="540"/>
        <w:jc w:val="both"/>
        <w:rPr>
          <w:color w:val="000000" w:themeColor="text1"/>
        </w:rPr>
      </w:pPr>
      <w:r w:rsidRPr="004F5AD3">
        <w:rPr>
          <w:color w:val="000000" w:themeColor="text1"/>
        </w:rP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4F5AD3" w:rsidRPr="004F5AD3" w:rsidRDefault="004F5AD3">
      <w:pPr>
        <w:pStyle w:val="ConsPlusNormal"/>
        <w:ind w:firstLine="540"/>
        <w:jc w:val="both"/>
        <w:rPr>
          <w:color w:val="000000" w:themeColor="text1"/>
        </w:rPr>
      </w:pPr>
      <w:r w:rsidRPr="004F5AD3">
        <w:rPr>
          <w:color w:val="000000" w:themeColor="text1"/>
        </w:rP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25.5. Общие требования, предъявляемые к протоколу, составленному при проведении действий по осуществлению антимонопольного контроля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4F5AD3" w:rsidRPr="004F5AD3" w:rsidRDefault="004F5AD3">
      <w:pPr>
        <w:pStyle w:val="ConsPlusNormal"/>
        <w:ind w:firstLine="540"/>
        <w:jc w:val="both"/>
        <w:rPr>
          <w:color w:val="000000" w:themeColor="text1"/>
        </w:rPr>
      </w:pPr>
      <w:r w:rsidRPr="004F5AD3">
        <w:rPr>
          <w:color w:val="000000" w:themeColor="text1"/>
        </w:rPr>
        <w:t>2. В протоколе указываются:</w:t>
      </w:r>
    </w:p>
    <w:p w:rsidR="004F5AD3" w:rsidRPr="004F5AD3" w:rsidRDefault="004F5AD3">
      <w:pPr>
        <w:pStyle w:val="ConsPlusNormal"/>
        <w:ind w:firstLine="540"/>
        <w:jc w:val="both"/>
        <w:rPr>
          <w:color w:val="000000" w:themeColor="text1"/>
        </w:rPr>
      </w:pPr>
      <w:r w:rsidRPr="004F5AD3">
        <w:rPr>
          <w:color w:val="000000" w:themeColor="text1"/>
        </w:rPr>
        <w:t>1) содержание действий;</w:t>
      </w:r>
    </w:p>
    <w:p w:rsidR="004F5AD3" w:rsidRPr="004F5AD3" w:rsidRDefault="004F5AD3">
      <w:pPr>
        <w:pStyle w:val="ConsPlusNormal"/>
        <w:ind w:firstLine="540"/>
        <w:jc w:val="both"/>
        <w:rPr>
          <w:color w:val="000000" w:themeColor="text1"/>
        </w:rPr>
      </w:pPr>
      <w:r w:rsidRPr="004F5AD3">
        <w:rPr>
          <w:color w:val="000000" w:themeColor="text1"/>
        </w:rPr>
        <w:t>2) место и дата проведения действий;</w:t>
      </w:r>
    </w:p>
    <w:p w:rsidR="004F5AD3" w:rsidRPr="004F5AD3" w:rsidRDefault="004F5AD3">
      <w:pPr>
        <w:pStyle w:val="ConsPlusNormal"/>
        <w:ind w:firstLine="540"/>
        <w:jc w:val="both"/>
        <w:rPr>
          <w:color w:val="000000" w:themeColor="text1"/>
        </w:rPr>
      </w:pPr>
      <w:r w:rsidRPr="004F5AD3">
        <w:rPr>
          <w:color w:val="000000" w:themeColor="text1"/>
        </w:rPr>
        <w:t>3) время начала и окончания проведения действий;</w:t>
      </w:r>
    </w:p>
    <w:p w:rsidR="004F5AD3" w:rsidRPr="004F5AD3" w:rsidRDefault="004F5AD3">
      <w:pPr>
        <w:pStyle w:val="ConsPlusNormal"/>
        <w:ind w:firstLine="540"/>
        <w:jc w:val="both"/>
        <w:rPr>
          <w:color w:val="000000" w:themeColor="text1"/>
        </w:rPr>
      </w:pPr>
      <w:r w:rsidRPr="004F5AD3">
        <w:rPr>
          <w:color w:val="000000" w:themeColor="text1"/>
        </w:rPr>
        <w:t>4) должность, фамилия, имя, отчество лица, составившего протокол;</w:t>
      </w:r>
    </w:p>
    <w:p w:rsidR="004F5AD3" w:rsidRPr="004F5AD3" w:rsidRDefault="004F5AD3">
      <w:pPr>
        <w:pStyle w:val="ConsPlusNormal"/>
        <w:ind w:firstLine="540"/>
        <w:jc w:val="both"/>
        <w:rPr>
          <w:color w:val="000000" w:themeColor="text1"/>
        </w:rPr>
      </w:pPr>
      <w:r w:rsidRPr="004F5AD3">
        <w:rPr>
          <w:color w:val="000000" w:themeColor="text1"/>
        </w:rP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4F5AD3" w:rsidRPr="004F5AD3" w:rsidRDefault="004F5AD3">
      <w:pPr>
        <w:pStyle w:val="ConsPlusNormal"/>
        <w:ind w:firstLine="540"/>
        <w:jc w:val="both"/>
        <w:rPr>
          <w:color w:val="000000" w:themeColor="text1"/>
        </w:rPr>
      </w:pPr>
      <w:r w:rsidRPr="004F5AD3">
        <w:rPr>
          <w:color w:val="000000" w:themeColor="text1"/>
        </w:rPr>
        <w:t>6) содержание действий, последовательность их проведения;</w:t>
      </w:r>
    </w:p>
    <w:p w:rsidR="004F5AD3" w:rsidRPr="004F5AD3" w:rsidRDefault="004F5AD3">
      <w:pPr>
        <w:pStyle w:val="ConsPlusNormal"/>
        <w:ind w:firstLine="540"/>
        <w:jc w:val="both"/>
        <w:rPr>
          <w:color w:val="000000" w:themeColor="text1"/>
        </w:rPr>
      </w:pPr>
      <w:r w:rsidRPr="004F5AD3">
        <w:rPr>
          <w:color w:val="000000" w:themeColor="text1"/>
        </w:rPr>
        <w:t>7) выявленные при проведении действий существенные факты и обстоятельства.</w:t>
      </w:r>
    </w:p>
    <w:p w:rsidR="004F5AD3" w:rsidRPr="004F5AD3" w:rsidRDefault="004F5AD3">
      <w:pPr>
        <w:pStyle w:val="ConsPlusNormal"/>
        <w:ind w:firstLine="540"/>
        <w:jc w:val="both"/>
        <w:rPr>
          <w:color w:val="000000" w:themeColor="text1"/>
        </w:rPr>
      </w:pPr>
      <w:r w:rsidRPr="004F5AD3">
        <w:rPr>
          <w:color w:val="000000" w:themeColor="text1"/>
        </w:rP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4F5AD3" w:rsidRPr="004F5AD3" w:rsidRDefault="004F5AD3">
      <w:pPr>
        <w:pStyle w:val="ConsPlusNormal"/>
        <w:ind w:firstLine="540"/>
        <w:jc w:val="both"/>
        <w:rPr>
          <w:color w:val="000000" w:themeColor="text1"/>
        </w:rPr>
      </w:pPr>
      <w:r w:rsidRPr="004F5AD3">
        <w:rPr>
          <w:color w:val="000000" w:themeColor="text1"/>
        </w:rP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4F5AD3" w:rsidRPr="004F5AD3" w:rsidRDefault="004F5AD3">
      <w:pPr>
        <w:pStyle w:val="ConsPlusNormal"/>
        <w:ind w:firstLine="540"/>
        <w:jc w:val="both"/>
        <w:rPr>
          <w:color w:val="000000" w:themeColor="text1"/>
        </w:rPr>
      </w:pPr>
      <w:r w:rsidRPr="004F5AD3">
        <w:rPr>
          <w:color w:val="000000" w:themeColor="text1"/>
        </w:rPr>
        <w:t>5. К протоколу прилагаются фотографические снимки и негативы, киноленты, видеозаписи и другие материалы, выполненные при проведении действия.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25.6. Оформление результатов проверки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4F5AD3" w:rsidRPr="004F5AD3" w:rsidRDefault="004F5AD3">
      <w:pPr>
        <w:pStyle w:val="ConsPlusNormal"/>
        <w:ind w:firstLine="540"/>
        <w:jc w:val="both"/>
        <w:rPr>
          <w:color w:val="000000" w:themeColor="text1"/>
        </w:rPr>
      </w:pPr>
      <w:r w:rsidRPr="004F5AD3">
        <w:rPr>
          <w:color w:val="000000" w:themeColor="text1"/>
        </w:rPr>
        <w:t>2. Форма акта утверждается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3. Результаты проверки,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25.7. Предостережение о недопустимости нарушения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целях предупреждения нарушения антимонопольного законодательства антимонопольный орган направляет должностному лицу хозяйствующего субъекта предостережение в письменной форме о недопустимости совершения действий, которые могут привести к нарушению антимонопольного законодательства (далее - предостережение).</w:t>
      </w:r>
    </w:p>
    <w:p w:rsidR="004F5AD3" w:rsidRPr="004F5AD3" w:rsidRDefault="004F5AD3">
      <w:pPr>
        <w:pStyle w:val="ConsPlusNormal"/>
        <w:ind w:firstLine="540"/>
        <w:jc w:val="both"/>
        <w:rPr>
          <w:color w:val="000000" w:themeColor="text1"/>
        </w:rPr>
      </w:pPr>
      <w:r w:rsidRPr="004F5AD3">
        <w:rPr>
          <w:color w:val="000000" w:themeColor="text1"/>
        </w:rPr>
        <w:t>2. Основанием для направления предостережения является публичное заявление должностного лица хозяйствующего субъекта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публичном заявлении должностного лица хозяйствующего субъекта о планируемом поведении на товарном рынке.</w:t>
      </w:r>
    </w:p>
    <w:p w:rsidR="004F5AD3" w:rsidRPr="004F5AD3" w:rsidRDefault="004F5AD3">
      <w:pPr>
        <w:pStyle w:val="ConsPlusNormal"/>
        <w:ind w:firstLine="540"/>
        <w:jc w:val="both"/>
        <w:rPr>
          <w:color w:val="000000" w:themeColor="text1"/>
        </w:rPr>
      </w:pPr>
      <w:r w:rsidRPr="004F5AD3">
        <w:rPr>
          <w:color w:val="000000" w:themeColor="text1"/>
        </w:rPr>
        <w:t>4. Предостережение должно содержать:</w:t>
      </w:r>
    </w:p>
    <w:p w:rsidR="004F5AD3" w:rsidRPr="004F5AD3" w:rsidRDefault="004F5AD3">
      <w:pPr>
        <w:pStyle w:val="ConsPlusNormal"/>
        <w:ind w:firstLine="540"/>
        <w:jc w:val="both"/>
        <w:rPr>
          <w:color w:val="000000" w:themeColor="text1"/>
        </w:rPr>
      </w:pPr>
      <w:r w:rsidRPr="004F5AD3">
        <w:rPr>
          <w:color w:val="000000" w:themeColor="text1"/>
        </w:rPr>
        <w:t>1) выводы о наличии оснований для направления предостережения;</w:t>
      </w:r>
    </w:p>
    <w:p w:rsidR="004F5AD3" w:rsidRPr="004F5AD3" w:rsidRDefault="004F5AD3">
      <w:pPr>
        <w:pStyle w:val="ConsPlusNormal"/>
        <w:ind w:firstLine="540"/>
        <w:jc w:val="both"/>
        <w:rPr>
          <w:color w:val="000000" w:themeColor="text1"/>
        </w:rPr>
      </w:pPr>
      <w:r w:rsidRPr="004F5AD3">
        <w:rPr>
          <w:color w:val="000000" w:themeColor="text1"/>
        </w:rPr>
        <w:t>2) нормы антимонопольного законодательства, которые могут быть нарушены хозяйствующим субъектом.</w:t>
      </w:r>
    </w:p>
    <w:p w:rsidR="004F5AD3" w:rsidRPr="004F5AD3" w:rsidRDefault="004F5AD3">
      <w:pPr>
        <w:pStyle w:val="ConsPlusNormal"/>
        <w:ind w:firstLine="540"/>
        <w:jc w:val="both"/>
        <w:rPr>
          <w:color w:val="000000" w:themeColor="text1"/>
        </w:rPr>
      </w:pPr>
      <w:r w:rsidRPr="004F5AD3">
        <w:rPr>
          <w:color w:val="000000" w:themeColor="text1"/>
        </w:rPr>
        <w:t>5. Порядок направления предостережения и его форма утверждаются федеральным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26. Обязанность антимонопольного органа по соблюдению коммерческой, служебной, иной охраняемой законом тайны</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4F5AD3" w:rsidRPr="004F5AD3" w:rsidRDefault="004F5AD3">
      <w:pPr>
        <w:pStyle w:val="ConsPlusNormal"/>
        <w:ind w:firstLine="540"/>
        <w:jc w:val="both"/>
        <w:rPr>
          <w:color w:val="000000" w:themeColor="text1"/>
        </w:rPr>
      </w:pPr>
      <w:r w:rsidRPr="004F5AD3">
        <w:rPr>
          <w:color w:val="000000" w:themeColor="text1"/>
        </w:rPr>
        <w:t>2. За разглашение информации, составляющей коммерческую, служебную, иную охраняемую законом тайну, работники антимонопольного органа несут гражданско-правовую, административную и уголовную ответственность.</w:t>
      </w:r>
    </w:p>
    <w:p w:rsidR="004F5AD3" w:rsidRPr="004F5AD3" w:rsidRDefault="004F5AD3">
      <w:pPr>
        <w:pStyle w:val="ConsPlusNormal"/>
        <w:ind w:firstLine="540"/>
        <w:jc w:val="both"/>
        <w:rPr>
          <w:color w:val="000000" w:themeColor="text1"/>
        </w:rPr>
      </w:pPr>
      <w:r w:rsidRPr="004F5AD3">
        <w:rPr>
          <w:color w:val="000000" w:themeColor="text1"/>
        </w:rP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bookmarkStart w:id="84" w:name="P662"/>
      <w:bookmarkEnd w:id="84"/>
      <w:r w:rsidRPr="004F5AD3">
        <w:rPr>
          <w:color w:val="000000" w:themeColor="text1"/>
        </w:rPr>
        <w:t>Глава 7. ГОСУДАРСТВЕННЫЙ КОНТРОЛЬ</w:t>
      </w:r>
    </w:p>
    <w:p w:rsidR="004F5AD3" w:rsidRPr="004F5AD3" w:rsidRDefault="004F5AD3">
      <w:pPr>
        <w:pStyle w:val="ConsPlusTitle"/>
        <w:jc w:val="center"/>
        <w:rPr>
          <w:color w:val="000000" w:themeColor="text1"/>
        </w:rPr>
      </w:pPr>
      <w:r w:rsidRPr="004F5AD3">
        <w:rPr>
          <w:color w:val="000000" w:themeColor="text1"/>
        </w:rPr>
        <w:t>ЗА ЭКОНОМИЧЕСКОЙ КОНЦЕНТРАЦИЕЙ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26.1. Сделки, иные действия, подлежащие государственному контролю</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4F5AD3" w:rsidRPr="004F5AD3" w:rsidRDefault="004F5AD3">
      <w:pPr>
        <w:pStyle w:val="ConsPlusNormal"/>
        <w:ind w:firstLine="540"/>
        <w:jc w:val="both"/>
        <w:rPr>
          <w:color w:val="000000" w:themeColor="text1"/>
        </w:rPr>
      </w:pPr>
      <w:r w:rsidRPr="004F5AD3">
        <w:rPr>
          <w:color w:val="000000" w:themeColor="text1"/>
        </w:rPr>
        <w:t>2. Положения настоящей главы не распространяются на заключаемые Центральным банком Российской Федерации в соответствии с Федеральным законом от 10 июля 2002 года N 86-ФЗ "О Центральном банке Российской Федерации (Банке России)" договоры репо.</w:t>
      </w:r>
    </w:p>
    <w:p w:rsidR="004F5AD3" w:rsidRPr="004F5AD3" w:rsidRDefault="004F5AD3">
      <w:pPr>
        <w:pStyle w:val="ConsPlusNormal"/>
        <w:ind w:firstLine="540"/>
        <w:jc w:val="both"/>
        <w:rPr>
          <w:color w:val="000000" w:themeColor="text1"/>
        </w:rPr>
      </w:pPr>
      <w:r w:rsidRPr="004F5AD3">
        <w:rPr>
          <w:color w:val="000000" w:themeColor="text1"/>
        </w:rPr>
        <w:t>3. Центральный банк Российской Федерации представляет в антимонопольный орган уведомление о проведенных им операциях по приобретению акций коммерческих организаций, акций и активов финансовых организаций по договорам репо в течение сорока пяти дней после даты осуществления таких операций в порядке, определенном федеральным антимонопольным органом по согласованию с Центральным банком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85" w:name="P672"/>
      <w:bookmarkEnd w:id="85"/>
      <w:r w:rsidRPr="004F5AD3">
        <w:rPr>
          <w:color w:val="000000" w:themeColor="text1"/>
        </w:rPr>
        <w:t>Статья 27. Создание и реорганизация коммерческих организаций с предварительного согласия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86" w:name="P674"/>
      <w:bookmarkEnd w:id="86"/>
      <w:r w:rsidRPr="004F5AD3">
        <w:rPr>
          <w:color w:val="000000" w:themeColor="text1"/>
        </w:rPr>
        <w:t>1. С предварительного согласия антимонопольного органа осуществляются следующие действия:</w:t>
      </w:r>
    </w:p>
    <w:p w:rsidR="004F5AD3" w:rsidRPr="004F5AD3" w:rsidRDefault="004F5AD3">
      <w:pPr>
        <w:pStyle w:val="ConsPlusNormal"/>
        <w:ind w:firstLine="540"/>
        <w:jc w:val="both"/>
        <w:rPr>
          <w:color w:val="000000" w:themeColor="text1"/>
        </w:rPr>
      </w:pPr>
      <w:bookmarkStart w:id="87" w:name="P675"/>
      <w:bookmarkEnd w:id="87"/>
      <w:r w:rsidRPr="004F5AD3">
        <w:rPr>
          <w:color w:val="000000" w:themeColor="text1"/>
        </w:rPr>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 либо если одна из таких организаций включена в реестр;</w:t>
      </w:r>
    </w:p>
    <w:p w:rsidR="004F5AD3" w:rsidRPr="004F5AD3" w:rsidRDefault="004F5AD3">
      <w:pPr>
        <w:pStyle w:val="ConsPlusNormal"/>
        <w:ind w:firstLine="540"/>
        <w:jc w:val="both"/>
        <w:rPr>
          <w:color w:val="000000" w:themeColor="text1"/>
        </w:rPr>
      </w:pPr>
      <w:r w:rsidRPr="004F5AD3">
        <w:rPr>
          <w:color w:val="000000" w:themeColor="text1"/>
        </w:rP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 либо если одна из таких организаций включена в реестр;</w:t>
      </w:r>
    </w:p>
    <w:p w:rsidR="004F5AD3" w:rsidRPr="004F5AD3" w:rsidRDefault="004F5AD3">
      <w:pPr>
        <w:pStyle w:val="ConsPlusNormal"/>
        <w:ind w:firstLine="540"/>
        <w:jc w:val="both"/>
        <w:rPr>
          <w:color w:val="000000" w:themeColor="text1"/>
        </w:rPr>
      </w:pPr>
      <w:bookmarkStart w:id="88" w:name="P677"/>
      <w:bookmarkEnd w:id="88"/>
      <w:r w:rsidRPr="004F5AD3">
        <w:rPr>
          <w:color w:val="000000" w:themeColor="text1"/>
        </w:rPr>
        <w:t>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величину,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bookmarkStart w:id="89" w:name="P678"/>
      <w:bookmarkEnd w:id="89"/>
      <w:r w:rsidRPr="004F5AD3">
        <w:rPr>
          <w:color w:val="000000" w:themeColor="text1"/>
        </w:rPr>
        <w:t>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статьей 28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 либо если организация, акции (доли) и (или) имущество которой вносятся в качестве вклада в уставный капитал, включена в реестр;</w:t>
      </w:r>
    </w:p>
    <w:p w:rsidR="004F5AD3" w:rsidRPr="004F5AD3" w:rsidRDefault="004F5AD3">
      <w:pPr>
        <w:pStyle w:val="ConsPlusNormal"/>
        <w:ind w:firstLine="540"/>
        <w:jc w:val="both"/>
        <w:rPr>
          <w:color w:val="000000" w:themeColor="text1"/>
        </w:rPr>
      </w:pPr>
      <w:bookmarkStart w:id="90" w:name="P679"/>
      <w:bookmarkEnd w:id="90"/>
      <w:r w:rsidRPr="004F5AD3">
        <w:rPr>
          <w:color w:val="000000" w:themeColor="text1"/>
        </w:rPr>
        <w:t>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статьей 29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bookmarkStart w:id="91" w:name="P680"/>
      <w:bookmarkEnd w:id="91"/>
      <w:r w:rsidRPr="004F5AD3">
        <w:rPr>
          <w:color w:val="000000" w:themeColor="text1"/>
        </w:rPr>
        <w:t>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bookmarkStart w:id="92" w:name="P681"/>
      <w:bookmarkEnd w:id="92"/>
      <w:r w:rsidRPr="004F5AD3">
        <w:rPr>
          <w:color w:val="000000" w:themeColor="text1"/>
        </w:rP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Предусмотренное частью 1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части 1 настоящей статьи действия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3" w:name="P684"/>
      <w:bookmarkEnd w:id="93"/>
      <w:r w:rsidRPr="004F5AD3">
        <w:rPr>
          <w:color w:val="000000" w:themeColor="text1"/>
        </w:rP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4" w:name="P686"/>
      <w:bookmarkEnd w:id="94"/>
      <w:r w:rsidRPr="004F5AD3">
        <w:rPr>
          <w:color w:val="000000" w:themeColor="text1"/>
        </w:rP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двести пятьдесят миллионов рублей либо если одно из указанных лиц включено в реестр, с предварительного согласия антимонопольного органа осуществляются следующие сделки с акциями (долями), правами и (или) имуществом:</w:t>
      </w:r>
    </w:p>
    <w:p w:rsidR="004F5AD3" w:rsidRPr="004F5AD3" w:rsidRDefault="004F5AD3">
      <w:pPr>
        <w:pStyle w:val="ConsPlusNormal"/>
        <w:ind w:firstLine="540"/>
        <w:jc w:val="both"/>
        <w:rPr>
          <w:color w:val="000000" w:themeColor="text1"/>
        </w:rPr>
      </w:pPr>
      <w:r w:rsidRPr="004F5AD3">
        <w:rPr>
          <w:color w:val="000000" w:themeColor="text1"/>
        </w:rP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4F5AD3" w:rsidRPr="004F5AD3" w:rsidRDefault="004F5AD3">
      <w:pPr>
        <w:pStyle w:val="ConsPlusNormal"/>
        <w:ind w:firstLine="540"/>
        <w:jc w:val="both"/>
        <w:rPr>
          <w:color w:val="000000" w:themeColor="text1"/>
        </w:rPr>
      </w:pPr>
      <w:r w:rsidRPr="004F5AD3">
        <w:rPr>
          <w:color w:val="000000" w:themeColor="text1"/>
        </w:rP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4F5AD3" w:rsidRPr="004F5AD3" w:rsidRDefault="004F5AD3">
      <w:pPr>
        <w:pStyle w:val="ConsPlusNormal"/>
        <w:ind w:firstLine="540"/>
        <w:jc w:val="both"/>
        <w:rPr>
          <w:color w:val="000000" w:themeColor="text1"/>
        </w:rPr>
      </w:pPr>
      <w:r w:rsidRPr="004F5AD3">
        <w:rPr>
          <w:color w:val="000000" w:themeColor="text1"/>
        </w:rP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4F5AD3" w:rsidRPr="004F5AD3" w:rsidRDefault="004F5AD3">
      <w:pPr>
        <w:pStyle w:val="ConsPlusNormal"/>
        <w:ind w:firstLine="540"/>
        <w:jc w:val="both"/>
        <w:rPr>
          <w:color w:val="000000" w:themeColor="text1"/>
        </w:rPr>
      </w:pPr>
      <w:r w:rsidRPr="004F5AD3">
        <w:rPr>
          <w:color w:val="000000" w:themeColor="text1"/>
        </w:rP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4F5AD3" w:rsidRPr="004F5AD3" w:rsidRDefault="004F5AD3">
      <w:pPr>
        <w:pStyle w:val="ConsPlusNormal"/>
        <w:ind w:firstLine="540"/>
        <w:jc w:val="both"/>
        <w:rPr>
          <w:color w:val="000000" w:themeColor="text1"/>
        </w:rPr>
      </w:pPr>
      <w:r w:rsidRPr="004F5AD3">
        <w:rPr>
          <w:color w:val="000000" w:themeColor="text1"/>
        </w:rP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4F5AD3" w:rsidRPr="004F5AD3" w:rsidRDefault="004F5AD3">
      <w:pPr>
        <w:pStyle w:val="ConsPlusNormal"/>
        <w:ind w:firstLine="540"/>
        <w:jc w:val="both"/>
        <w:rPr>
          <w:color w:val="000000" w:themeColor="text1"/>
        </w:rPr>
      </w:pPr>
      <w:r w:rsidRPr="004F5AD3">
        <w:rPr>
          <w:color w:val="000000" w:themeColor="text1"/>
        </w:rP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4F5AD3" w:rsidRPr="004F5AD3" w:rsidRDefault="004F5AD3">
      <w:pPr>
        <w:pStyle w:val="ConsPlusNormal"/>
        <w:ind w:firstLine="540"/>
        <w:jc w:val="both"/>
        <w:rPr>
          <w:color w:val="000000" w:themeColor="text1"/>
        </w:rPr>
      </w:pPr>
      <w:r w:rsidRPr="004F5AD3">
        <w:rPr>
          <w:color w:val="000000" w:themeColor="text1"/>
        </w:rP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4F5AD3" w:rsidRPr="004F5AD3" w:rsidRDefault="004F5AD3">
      <w:pPr>
        <w:pStyle w:val="ConsPlusNormal"/>
        <w:ind w:firstLine="540"/>
        <w:jc w:val="both"/>
        <w:rPr>
          <w:color w:val="000000" w:themeColor="text1"/>
        </w:rPr>
      </w:pPr>
      <w:r w:rsidRPr="004F5AD3">
        <w:rPr>
          <w:color w:val="000000" w:themeColor="text1"/>
        </w:rPr>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4F5AD3" w:rsidRPr="004F5AD3" w:rsidRDefault="004F5AD3">
      <w:pPr>
        <w:pStyle w:val="ConsPlusNormal"/>
        <w:ind w:firstLine="540"/>
        <w:jc w:val="both"/>
        <w:rPr>
          <w:color w:val="000000" w:themeColor="text1"/>
        </w:rPr>
      </w:pPr>
      <w:r w:rsidRPr="004F5AD3">
        <w:rPr>
          <w:color w:val="000000" w:themeColor="text1"/>
        </w:rP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4F5AD3" w:rsidRPr="004F5AD3" w:rsidRDefault="004F5AD3">
      <w:pPr>
        <w:pStyle w:val="ConsPlusNormal"/>
        <w:ind w:firstLine="540"/>
        <w:jc w:val="both"/>
        <w:rPr>
          <w:color w:val="000000" w:themeColor="text1"/>
        </w:rPr>
      </w:pPr>
      <w:r w:rsidRPr="004F5AD3">
        <w:rPr>
          <w:color w:val="000000" w:themeColor="text1"/>
        </w:rPr>
        <w:t>2.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4F5AD3" w:rsidRPr="004F5AD3" w:rsidRDefault="004F5AD3">
      <w:pPr>
        <w:pStyle w:val="ConsPlusNormal"/>
        <w:ind w:firstLine="540"/>
        <w:jc w:val="both"/>
        <w:rPr>
          <w:color w:val="000000" w:themeColor="text1"/>
        </w:rPr>
      </w:pPr>
      <w:r w:rsidRPr="004F5AD3">
        <w:rPr>
          <w:color w:val="000000" w:themeColor="text1"/>
        </w:rPr>
        <w:t>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частью 1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5" w:name="P699"/>
      <w:bookmarkEnd w:id="95"/>
      <w:r w:rsidRPr="004F5AD3">
        <w:rPr>
          <w:color w:val="000000" w:themeColor="text1"/>
        </w:rP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6" w:name="P701"/>
      <w:bookmarkEnd w:id="96"/>
      <w:r w:rsidRPr="004F5AD3">
        <w:rPr>
          <w:color w:val="000000" w:themeColor="text1"/>
        </w:rPr>
        <w:t>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4F5AD3" w:rsidRPr="004F5AD3" w:rsidRDefault="004F5AD3">
      <w:pPr>
        <w:pStyle w:val="ConsPlusNormal"/>
        <w:ind w:firstLine="540"/>
        <w:jc w:val="both"/>
        <w:rPr>
          <w:color w:val="000000" w:themeColor="text1"/>
        </w:rPr>
      </w:pPr>
      <w:r w:rsidRPr="004F5AD3">
        <w:rPr>
          <w:color w:val="000000" w:themeColor="text1"/>
        </w:rP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4F5AD3" w:rsidRPr="004F5AD3" w:rsidRDefault="004F5AD3">
      <w:pPr>
        <w:pStyle w:val="ConsPlusNormal"/>
        <w:ind w:firstLine="540"/>
        <w:jc w:val="both"/>
        <w:rPr>
          <w:color w:val="000000" w:themeColor="text1"/>
        </w:rPr>
      </w:pPr>
      <w:r w:rsidRPr="004F5AD3">
        <w:rPr>
          <w:color w:val="000000" w:themeColor="text1"/>
        </w:rP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4F5AD3" w:rsidRPr="004F5AD3" w:rsidRDefault="004F5AD3">
      <w:pPr>
        <w:pStyle w:val="ConsPlusNormal"/>
        <w:ind w:firstLine="540"/>
        <w:jc w:val="both"/>
        <w:rPr>
          <w:color w:val="000000" w:themeColor="text1"/>
        </w:rPr>
      </w:pPr>
      <w:r w:rsidRPr="004F5AD3">
        <w:rPr>
          <w:color w:val="000000" w:themeColor="text1"/>
        </w:rP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4F5AD3" w:rsidRPr="004F5AD3" w:rsidRDefault="004F5AD3">
      <w:pPr>
        <w:pStyle w:val="ConsPlusNormal"/>
        <w:ind w:firstLine="540"/>
        <w:jc w:val="both"/>
        <w:rPr>
          <w:color w:val="000000" w:themeColor="text1"/>
        </w:rPr>
      </w:pPr>
      <w:r w:rsidRPr="004F5AD3">
        <w:rPr>
          <w:color w:val="000000" w:themeColor="text1"/>
        </w:rP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4F5AD3" w:rsidRPr="004F5AD3" w:rsidRDefault="004F5AD3">
      <w:pPr>
        <w:pStyle w:val="ConsPlusNormal"/>
        <w:ind w:firstLine="540"/>
        <w:jc w:val="both"/>
        <w:rPr>
          <w:color w:val="000000" w:themeColor="text1"/>
        </w:rPr>
      </w:pPr>
      <w:r w:rsidRPr="004F5AD3">
        <w:rPr>
          <w:color w:val="000000" w:themeColor="text1"/>
        </w:rP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4F5AD3" w:rsidRPr="004F5AD3" w:rsidRDefault="004F5AD3">
      <w:pPr>
        <w:pStyle w:val="ConsPlusNormal"/>
        <w:ind w:firstLine="540"/>
        <w:jc w:val="both"/>
        <w:rPr>
          <w:color w:val="000000" w:themeColor="text1"/>
        </w:rPr>
      </w:pPr>
      <w:r w:rsidRPr="004F5AD3">
        <w:rPr>
          <w:color w:val="000000" w:themeColor="text1"/>
        </w:rP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4F5AD3" w:rsidRPr="004F5AD3" w:rsidRDefault="004F5AD3">
      <w:pPr>
        <w:pStyle w:val="ConsPlusNormal"/>
        <w:ind w:firstLine="540"/>
        <w:jc w:val="both"/>
        <w:rPr>
          <w:color w:val="000000" w:themeColor="text1"/>
        </w:rPr>
      </w:pPr>
      <w:r w:rsidRPr="004F5AD3">
        <w:rPr>
          <w:color w:val="000000" w:themeColor="text1"/>
        </w:rP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4F5AD3" w:rsidRPr="004F5AD3" w:rsidRDefault="004F5AD3">
      <w:pPr>
        <w:pStyle w:val="ConsPlusNormal"/>
        <w:ind w:firstLine="540"/>
        <w:jc w:val="both"/>
        <w:rPr>
          <w:color w:val="000000" w:themeColor="text1"/>
        </w:rPr>
      </w:pPr>
      <w:r w:rsidRPr="004F5AD3">
        <w:rPr>
          <w:color w:val="000000" w:themeColor="text1"/>
        </w:rPr>
        <w:t>2.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30. Утратила силу. - Федеральный закон от 28.12.2013 N 423-ФЗ.</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7" w:name="P714"/>
      <w:bookmarkEnd w:id="97"/>
      <w:r w:rsidRPr="004F5AD3">
        <w:rPr>
          <w:color w:val="000000" w:themeColor="text1"/>
        </w:rPr>
        <w:t>Статья 31. Особенности государственного контроля за экономической концентрацией, осуществляемой группой лиц</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8" w:name="P716"/>
      <w:bookmarkEnd w:id="98"/>
      <w:r w:rsidRPr="004F5AD3">
        <w:rPr>
          <w:color w:val="000000" w:themeColor="text1"/>
        </w:rPr>
        <w:t>1. Сделки, иные действия, указанные в статьях 27 - 29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статьей 32 настоящего Федерального закона, в случае если соблюдаются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1) сделки, иные действия, указанные в статьях 27 - 29 настоящего Федерального закона, осуществляются лицами, входящими в одну группу лиц;</w:t>
      </w:r>
    </w:p>
    <w:p w:rsidR="004F5AD3" w:rsidRPr="004F5AD3" w:rsidRDefault="004F5AD3">
      <w:pPr>
        <w:pStyle w:val="ConsPlusNormal"/>
        <w:ind w:firstLine="540"/>
        <w:jc w:val="both"/>
        <w:rPr>
          <w:color w:val="000000" w:themeColor="text1"/>
        </w:rPr>
      </w:pPr>
      <w:r w:rsidRPr="004F5AD3">
        <w:rPr>
          <w:color w:val="000000" w:themeColor="text1"/>
        </w:rPr>
        <w:t>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форме не позднее чем за один месяц до осуществления сделок, иных действий;</w:t>
      </w:r>
    </w:p>
    <w:p w:rsidR="004F5AD3" w:rsidRPr="004F5AD3" w:rsidRDefault="004F5AD3">
      <w:pPr>
        <w:pStyle w:val="ConsPlusNormal"/>
        <w:ind w:firstLine="540"/>
        <w:jc w:val="both"/>
        <w:rPr>
          <w:color w:val="000000" w:themeColor="text1"/>
        </w:rPr>
      </w:pPr>
      <w:r w:rsidRPr="004F5AD3">
        <w:rPr>
          <w:color w:val="000000" w:themeColor="text1"/>
        </w:rP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4F5AD3" w:rsidRPr="004F5AD3" w:rsidRDefault="004F5AD3">
      <w:pPr>
        <w:pStyle w:val="ConsPlusNormal"/>
        <w:ind w:firstLine="540"/>
        <w:jc w:val="both"/>
        <w:rPr>
          <w:color w:val="000000" w:themeColor="text1"/>
        </w:rPr>
      </w:pPr>
      <w:r w:rsidRPr="004F5AD3">
        <w:rPr>
          <w:color w:val="000000" w:themeColor="text1"/>
        </w:rP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4F5AD3" w:rsidRPr="004F5AD3" w:rsidRDefault="004F5AD3">
      <w:pPr>
        <w:pStyle w:val="ConsPlusNormal"/>
        <w:ind w:firstLine="540"/>
        <w:jc w:val="both"/>
        <w:rPr>
          <w:color w:val="000000" w:themeColor="text1"/>
        </w:rPr>
      </w:pPr>
      <w:r w:rsidRPr="004F5AD3">
        <w:rPr>
          <w:color w:val="000000" w:themeColor="text1"/>
        </w:rPr>
        <w:t>1) получении такого перечня и размещении его на официальном сайте федерального антимонопольного органа в информационно-телекоммуникационной сети "Интернет", если такой перечень был представлен в форме, утвержденной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2) нарушении формы представления такого перечня и несоблюдении условий, указанных в части 1 настоящей статьи.</w:t>
      </w:r>
    </w:p>
    <w:p w:rsidR="004F5AD3" w:rsidRPr="004F5AD3" w:rsidRDefault="004F5AD3">
      <w:pPr>
        <w:pStyle w:val="ConsPlusNormal"/>
        <w:ind w:firstLine="540"/>
        <w:jc w:val="both"/>
        <w:rPr>
          <w:color w:val="000000" w:themeColor="text1"/>
        </w:rPr>
      </w:pPr>
      <w:r w:rsidRPr="004F5AD3">
        <w:rPr>
          <w:color w:val="000000" w:themeColor="text1"/>
        </w:rPr>
        <w:t>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статьях 28 и 29 настоящего Федерального закона сделок, иных действий, или лицом, которое было создано в результате осуществления сделок, иных действий, указанных в статье 27 настоящего Федерального закона, - не позднее чем через сорок пять дней после даты осуществления таких сделок, иных действий.</w:t>
      </w:r>
    </w:p>
    <w:p w:rsidR="004F5AD3" w:rsidRPr="004F5AD3" w:rsidRDefault="004F5AD3">
      <w:pPr>
        <w:pStyle w:val="ConsPlusNormal"/>
        <w:ind w:firstLine="540"/>
        <w:jc w:val="both"/>
        <w:rPr>
          <w:color w:val="000000" w:themeColor="text1"/>
        </w:rPr>
      </w:pPr>
      <w:r w:rsidRPr="004F5AD3">
        <w:rPr>
          <w:color w:val="000000" w:themeColor="text1"/>
        </w:rPr>
        <w:t>4. Федеральным антимонопольным органом утверждается форма представления перечня лиц, входящих в одну группу лиц, с указанием оснований, по которым такие лица входят в эту группу.</w:t>
      </w:r>
    </w:p>
    <w:p w:rsidR="004F5AD3" w:rsidRPr="004F5AD3" w:rsidRDefault="004F5AD3">
      <w:pPr>
        <w:pStyle w:val="ConsPlusNormal"/>
        <w:ind w:firstLine="540"/>
        <w:jc w:val="both"/>
        <w:rPr>
          <w:color w:val="000000" w:themeColor="text1"/>
        </w:rPr>
      </w:pPr>
      <w:r w:rsidRPr="004F5AD3">
        <w:rPr>
          <w:color w:val="000000" w:themeColor="text1"/>
        </w:rPr>
        <w:t>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информационно-телекоммуникационной сети "Интернет", федеральный антимонопольный орган снимает с указанного сайта.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99" w:name="P727"/>
      <w:bookmarkEnd w:id="99"/>
      <w:r w:rsidRPr="004F5AD3">
        <w:rPr>
          <w:color w:val="000000" w:themeColor="text1"/>
        </w:rP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целях получения предварительного согласия антимонопольного органа в случаях, указанных в статьях 27 - 29 настоящего Федерального закона, или уведомления антимонопольного органа в случае, указанном в статье 31 настоящего Федерального закона, в антимонопольный орган в качестве заявителей обращаются:</w:t>
      </w:r>
    </w:p>
    <w:p w:rsidR="004F5AD3" w:rsidRPr="004F5AD3" w:rsidRDefault="004F5AD3">
      <w:pPr>
        <w:pStyle w:val="ConsPlusNormal"/>
        <w:ind w:firstLine="540"/>
        <w:jc w:val="both"/>
        <w:rPr>
          <w:color w:val="000000" w:themeColor="text1"/>
        </w:rPr>
      </w:pPr>
      <w:bookmarkStart w:id="100" w:name="P730"/>
      <w:bookmarkEnd w:id="100"/>
      <w:r w:rsidRPr="004F5AD3">
        <w:rPr>
          <w:color w:val="000000" w:themeColor="text1"/>
        </w:rPr>
        <w:t>1) лица, осуществляющие действия, предусмотренные пунктами 1 - 3, 6 и 7 части 1 статьи 27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 лица или одно из лиц, которые принимают решение о создании коммерческой организации в случаях, предусмотренных пунктами 4 и 5 части 1 статьи 27 настоящего Федерального закона;</w:t>
      </w:r>
    </w:p>
    <w:p w:rsidR="004F5AD3" w:rsidRPr="004F5AD3" w:rsidRDefault="004F5AD3">
      <w:pPr>
        <w:pStyle w:val="ConsPlusNormal"/>
        <w:ind w:firstLine="540"/>
        <w:jc w:val="both"/>
        <w:rPr>
          <w:color w:val="000000" w:themeColor="text1"/>
        </w:rPr>
      </w:pPr>
      <w:bookmarkStart w:id="101" w:name="P732"/>
      <w:bookmarkEnd w:id="101"/>
      <w:r w:rsidRPr="004F5AD3">
        <w:rPr>
          <w:color w:val="000000" w:themeColor="text1"/>
        </w:rPr>
        <w:t>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статьями 28 и 29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4) лица, на которых в соответствии со статьей 31 настоящего Федерального закона возложена обязанность уведомлять антимонопольный орган об осуществлении сделок, иных действий.</w:t>
      </w:r>
    </w:p>
    <w:p w:rsidR="004F5AD3" w:rsidRPr="004F5AD3" w:rsidRDefault="004F5AD3">
      <w:pPr>
        <w:pStyle w:val="ConsPlusNormal"/>
        <w:ind w:firstLine="540"/>
        <w:jc w:val="both"/>
        <w:rPr>
          <w:color w:val="000000" w:themeColor="text1"/>
        </w:rPr>
      </w:pPr>
      <w:r w:rsidRPr="004F5AD3">
        <w:rPr>
          <w:color w:val="000000" w:themeColor="text1"/>
        </w:rPr>
        <w:t>2. Лица, указанные в пунктах 1 - 3 части 1 настоящей статьи, представляют в антимонопольный орган ходатайства о даче согласия на осуществление сделок, иных действий.</w:t>
      </w:r>
    </w:p>
    <w:p w:rsidR="004F5AD3" w:rsidRPr="004F5AD3" w:rsidRDefault="004F5AD3">
      <w:pPr>
        <w:pStyle w:val="ConsPlusNormal"/>
        <w:ind w:firstLine="540"/>
        <w:jc w:val="both"/>
        <w:rPr>
          <w:color w:val="000000" w:themeColor="text1"/>
        </w:rPr>
      </w:pPr>
      <w:r w:rsidRPr="004F5AD3">
        <w:rPr>
          <w:color w:val="000000" w:themeColor="text1"/>
        </w:rPr>
        <w:t>3. Лица, на которых статьей 31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4F5AD3" w:rsidRPr="004F5AD3" w:rsidRDefault="004F5AD3">
      <w:pPr>
        <w:pStyle w:val="ConsPlusNormal"/>
        <w:ind w:firstLine="540"/>
        <w:jc w:val="both"/>
        <w:rPr>
          <w:color w:val="000000" w:themeColor="text1"/>
        </w:rPr>
      </w:pPr>
      <w:r w:rsidRPr="004F5AD3">
        <w:rPr>
          <w:color w:val="000000" w:themeColor="text1"/>
        </w:rP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4F5AD3" w:rsidRPr="004F5AD3" w:rsidRDefault="004F5AD3">
      <w:pPr>
        <w:pStyle w:val="ConsPlusNormal"/>
        <w:ind w:firstLine="540"/>
        <w:jc w:val="both"/>
        <w:rPr>
          <w:color w:val="000000" w:themeColor="text1"/>
        </w:rPr>
      </w:pPr>
      <w:r w:rsidRPr="004F5AD3">
        <w:rPr>
          <w:color w:val="000000" w:themeColor="text1"/>
        </w:rPr>
        <w:t>4.1. За принятие решения об осуществлении сделок, иных действий, подлежащих государственному контролю, уплачивается государственная пошлина в размерах и порядке, которые установлены законодательством Российской Федерации о налогах и сборах.</w:t>
      </w:r>
    </w:p>
    <w:p w:rsidR="004F5AD3" w:rsidRPr="004F5AD3" w:rsidRDefault="004F5AD3">
      <w:pPr>
        <w:pStyle w:val="ConsPlusNormal"/>
        <w:ind w:firstLine="540"/>
        <w:jc w:val="both"/>
        <w:rPr>
          <w:color w:val="000000" w:themeColor="text1"/>
        </w:rPr>
      </w:pPr>
      <w:bookmarkStart w:id="102" w:name="P738"/>
      <w:bookmarkEnd w:id="102"/>
      <w:r w:rsidRPr="004F5AD3">
        <w:rPr>
          <w:color w:val="000000" w:themeColor="text1"/>
        </w:rP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4F5AD3" w:rsidRPr="004F5AD3" w:rsidRDefault="004F5AD3">
      <w:pPr>
        <w:pStyle w:val="ConsPlusNormal"/>
        <w:ind w:firstLine="540"/>
        <w:jc w:val="both"/>
        <w:rPr>
          <w:color w:val="000000" w:themeColor="text1"/>
        </w:rPr>
      </w:pPr>
      <w:r w:rsidRPr="004F5AD3">
        <w:rPr>
          <w:color w:val="000000" w:themeColor="text1"/>
        </w:rPr>
        <w:t>1) нотариально заверенные копии учредительных документов заявителя - юридического лица или фамилия, имя, отчество заявителя - физического лица и данные документа,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sidR="004F5AD3" w:rsidRPr="004F5AD3" w:rsidRDefault="004F5AD3">
      <w:pPr>
        <w:pStyle w:val="ConsPlusNormal"/>
        <w:ind w:firstLine="540"/>
        <w:jc w:val="both"/>
        <w:rPr>
          <w:color w:val="000000" w:themeColor="text1"/>
        </w:rPr>
      </w:pPr>
      <w:r w:rsidRPr="004F5AD3">
        <w:rPr>
          <w:color w:val="000000" w:themeColor="text1"/>
        </w:rPr>
        <w:t>2) 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4F5AD3" w:rsidRPr="004F5AD3" w:rsidRDefault="004F5AD3">
      <w:pPr>
        <w:pStyle w:val="ConsPlusNormal"/>
        <w:ind w:firstLine="540"/>
        <w:jc w:val="both"/>
        <w:rPr>
          <w:color w:val="000000" w:themeColor="text1"/>
        </w:rPr>
      </w:pPr>
      <w:r w:rsidRPr="004F5AD3">
        <w:rPr>
          <w:color w:val="000000" w:themeColor="text1"/>
        </w:rPr>
        <w:t>3) документы и (или) сведения, определяющие предмет и содержание сделок, иных действий, подлежащих государственному контролю;</w:t>
      </w:r>
    </w:p>
    <w:p w:rsidR="004F5AD3" w:rsidRPr="004F5AD3" w:rsidRDefault="004F5AD3">
      <w:pPr>
        <w:pStyle w:val="ConsPlusNormal"/>
        <w:ind w:firstLine="540"/>
        <w:jc w:val="both"/>
        <w:rPr>
          <w:color w:val="000000" w:themeColor="text1"/>
        </w:rPr>
      </w:pPr>
      <w:bookmarkStart w:id="103" w:name="P742"/>
      <w:bookmarkEnd w:id="103"/>
      <w:r w:rsidRPr="004F5AD3">
        <w:rPr>
          <w:color w:val="000000" w:themeColor="text1"/>
        </w:rP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4F5AD3" w:rsidRPr="004F5AD3" w:rsidRDefault="004F5AD3">
      <w:pPr>
        <w:pStyle w:val="ConsPlusNormal"/>
        <w:ind w:firstLine="540"/>
        <w:jc w:val="both"/>
        <w:rPr>
          <w:color w:val="000000" w:themeColor="text1"/>
        </w:rPr>
      </w:pPr>
      <w:r w:rsidRPr="004F5AD3">
        <w:rPr>
          <w:color w:val="000000" w:themeColor="text1"/>
        </w:rP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4F5AD3" w:rsidRPr="004F5AD3" w:rsidRDefault="004F5AD3">
      <w:pPr>
        <w:pStyle w:val="ConsPlusNormal"/>
        <w:ind w:firstLine="540"/>
        <w:jc w:val="both"/>
        <w:rPr>
          <w:color w:val="000000" w:themeColor="text1"/>
        </w:rPr>
      </w:pPr>
      <w:r w:rsidRPr="004F5AD3">
        <w:rPr>
          <w:color w:val="000000" w:themeColor="text1"/>
        </w:rPr>
        <w:t>6) имеющиеся у заявителя сведения об основных видах деятельности лиц, указанных в статьях 27 - 29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sidR="004F5AD3" w:rsidRPr="004F5AD3" w:rsidRDefault="004F5AD3">
      <w:pPr>
        <w:pStyle w:val="ConsPlusNormal"/>
        <w:ind w:firstLine="540"/>
        <w:jc w:val="both"/>
        <w:rPr>
          <w:color w:val="000000" w:themeColor="text1"/>
        </w:rPr>
      </w:pPr>
      <w:r w:rsidRPr="004F5AD3">
        <w:rPr>
          <w:color w:val="000000" w:themeColor="text1"/>
        </w:rP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4F5AD3" w:rsidRPr="004F5AD3" w:rsidRDefault="004F5AD3">
      <w:pPr>
        <w:pStyle w:val="ConsPlusNormal"/>
        <w:ind w:firstLine="540"/>
        <w:jc w:val="both"/>
        <w:rPr>
          <w:color w:val="000000" w:themeColor="text1"/>
        </w:rPr>
      </w:pPr>
      <w:r w:rsidRPr="004F5AD3">
        <w:rPr>
          <w:color w:val="000000" w:themeColor="text1"/>
        </w:rP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4F5AD3" w:rsidRPr="004F5AD3" w:rsidRDefault="004F5AD3">
      <w:pPr>
        <w:pStyle w:val="ConsPlusNormal"/>
        <w:ind w:firstLine="540"/>
        <w:jc w:val="both"/>
        <w:rPr>
          <w:color w:val="000000" w:themeColor="text1"/>
        </w:rPr>
      </w:pPr>
      <w:r w:rsidRPr="004F5AD3">
        <w:rPr>
          <w:color w:val="000000" w:themeColor="text1"/>
        </w:rPr>
        <w:t>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sidR="004F5AD3" w:rsidRPr="004F5AD3" w:rsidRDefault="004F5AD3">
      <w:pPr>
        <w:pStyle w:val="ConsPlusNormal"/>
        <w:ind w:firstLine="540"/>
        <w:jc w:val="both"/>
        <w:rPr>
          <w:color w:val="000000" w:themeColor="text1"/>
        </w:rPr>
      </w:pPr>
      <w:bookmarkStart w:id="104" w:name="P748"/>
      <w:bookmarkEnd w:id="104"/>
      <w:r w:rsidRPr="004F5AD3">
        <w:rPr>
          <w:color w:val="000000" w:themeColor="text1"/>
        </w:rPr>
        <w:t>10) 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sidR="004F5AD3" w:rsidRPr="004F5AD3" w:rsidRDefault="004F5AD3">
      <w:pPr>
        <w:pStyle w:val="ConsPlusNormal"/>
        <w:ind w:firstLine="540"/>
        <w:jc w:val="both"/>
        <w:rPr>
          <w:color w:val="000000" w:themeColor="text1"/>
        </w:rPr>
      </w:pPr>
      <w:bookmarkStart w:id="105" w:name="P749"/>
      <w:bookmarkEnd w:id="105"/>
      <w:r w:rsidRPr="004F5AD3">
        <w:rPr>
          <w:color w:val="000000" w:themeColor="text1"/>
        </w:rPr>
        <w:t>11)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sidR="004F5AD3" w:rsidRPr="004F5AD3" w:rsidRDefault="004F5AD3">
      <w:pPr>
        <w:pStyle w:val="ConsPlusNormal"/>
        <w:ind w:firstLine="540"/>
        <w:jc w:val="both"/>
        <w:rPr>
          <w:color w:val="000000" w:themeColor="text1"/>
        </w:rPr>
      </w:pPr>
      <w:r w:rsidRPr="004F5AD3">
        <w:rPr>
          <w:color w:val="000000" w:themeColor="text1"/>
        </w:rPr>
        <w:t>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sidR="004F5AD3" w:rsidRPr="004F5AD3" w:rsidRDefault="004F5AD3">
      <w:pPr>
        <w:pStyle w:val="ConsPlusNormal"/>
        <w:ind w:firstLine="540"/>
        <w:jc w:val="both"/>
        <w:rPr>
          <w:color w:val="000000" w:themeColor="text1"/>
        </w:rPr>
      </w:pPr>
      <w:r w:rsidRPr="004F5AD3">
        <w:rPr>
          <w:color w:val="000000" w:themeColor="text1"/>
        </w:rPr>
        <w:t>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sidR="004F5AD3" w:rsidRPr="004F5AD3" w:rsidRDefault="004F5AD3">
      <w:pPr>
        <w:pStyle w:val="ConsPlusNormal"/>
        <w:ind w:firstLine="540"/>
        <w:jc w:val="both"/>
        <w:rPr>
          <w:color w:val="000000" w:themeColor="text1"/>
        </w:rPr>
      </w:pPr>
      <w:r w:rsidRPr="004F5AD3">
        <w:rPr>
          <w:color w:val="000000" w:themeColor="text1"/>
        </w:rP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4F5AD3" w:rsidRPr="004F5AD3" w:rsidRDefault="004F5AD3">
      <w:pPr>
        <w:pStyle w:val="ConsPlusNormal"/>
        <w:ind w:firstLine="540"/>
        <w:jc w:val="both"/>
        <w:rPr>
          <w:color w:val="000000" w:themeColor="text1"/>
        </w:rPr>
      </w:pPr>
      <w:r w:rsidRPr="004F5AD3">
        <w:rPr>
          <w:color w:val="000000" w:themeColor="text1"/>
        </w:rPr>
        <w:t>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sidR="004F5AD3" w:rsidRPr="004F5AD3" w:rsidRDefault="004F5AD3">
      <w:pPr>
        <w:pStyle w:val="ConsPlusNormal"/>
        <w:ind w:firstLine="540"/>
        <w:jc w:val="both"/>
        <w:rPr>
          <w:color w:val="000000" w:themeColor="text1"/>
        </w:rPr>
      </w:pPr>
      <w:r w:rsidRPr="004F5AD3">
        <w:rPr>
          <w:color w:val="000000" w:themeColor="text1"/>
        </w:rPr>
        <w:t>16) перечень лиц, входящих в группу лиц с заявителем, по форме,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17) перечень лиц, входящих в одну группу лиц с иными указанными в статьях 27 - 29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статьях 27 - 29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статьях 27 - 29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4F5AD3" w:rsidRPr="004F5AD3" w:rsidRDefault="004F5AD3">
      <w:pPr>
        <w:pStyle w:val="ConsPlusNormal"/>
        <w:ind w:firstLine="540"/>
        <w:jc w:val="both"/>
        <w:rPr>
          <w:color w:val="000000" w:themeColor="text1"/>
        </w:rPr>
      </w:pPr>
      <w:r w:rsidRPr="004F5AD3">
        <w:rPr>
          <w:color w:val="000000" w:themeColor="text1"/>
        </w:rPr>
        <w:t>19) перечень лицензий лица, являющегося объектом экономической концентрации, на осуществление видов деятельности, предусмотренных статьей 6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sidR="004F5AD3" w:rsidRPr="004F5AD3" w:rsidRDefault="004F5AD3">
      <w:pPr>
        <w:pStyle w:val="ConsPlusNormal"/>
        <w:ind w:firstLine="540"/>
        <w:jc w:val="both"/>
        <w:rPr>
          <w:color w:val="000000" w:themeColor="text1"/>
        </w:rPr>
      </w:pPr>
      <w:r w:rsidRPr="004F5AD3">
        <w:rPr>
          <w:color w:val="000000" w:themeColor="text1"/>
        </w:rPr>
        <w:t>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sidR="004F5AD3" w:rsidRPr="004F5AD3" w:rsidRDefault="004F5AD3">
      <w:pPr>
        <w:pStyle w:val="ConsPlusNormal"/>
        <w:ind w:firstLine="540"/>
        <w:jc w:val="both"/>
        <w:rPr>
          <w:color w:val="000000" w:themeColor="text1"/>
        </w:rPr>
      </w:pPr>
      <w:r w:rsidRPr="004F5AD3">
        <w:rPr>
          <w:color w:val="000000" w:themeColor="text1"/>
        </w:rPr>
        <w:t>5.1. В случае представления не в полном объеме необходимых документов и сведений, указанных в части 5 настоящей статьи, за исключением документов и сведений, указанных в частях 5.2 - 5.4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4F5AD3" w:rsidRPr="004F5AD3" w:rsidRDefault="004F5AD3">
      <w:pPr>
        <w:pStyle w:val="ConsPlusNormal"/>
        <w:ind w:firstLine="540"/>
        <w:jc w:val="both"/>
        <w:rPr>
          <w:color w:val="000000" w:themeColor="text1"/>
        </w:rPr>
      </w:pPr>
      <w:bookmarkStart w:id="106" w:name="P760"/>
      <w:bookmarkEnd w:id="106"/>
      <w:r w:rsidRPr="004F5AD3">
        <w:rPr>
          <w:color w:val="000000" w:themeColor="text1"/>
        </w:rPr>
        <w:t>5.2. В случае, если указанные в пункте 4 части 5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sidR="004F5AD3" w:rsidRPr="004F5AD3" w:rsidRDefault="004F5AD3">
      <w:pPr>
        <w:pStyle w:val="ConsPlusNormal"/>
        <w:ind w:firstLine="540"/>
        <w:jc w:val="both"/>
        <w:rPr>
          <w:color w:val="000000" w:themeColor="text1"/>
        </w:rPr>
      </w:pPr>
      <w:r w:rsidRPr="004F5AD3">
        <w:rPr>
          <w:color w:val="000000" w:themeColor="text1"/>
        </w:rPr>
        <w:t>5.3. Утратил силу. - Федеральный закон от 06.12.2011 N 401-ФЗ.</w:t>
      </w:r>
    </w:p>
    <w:p w:rsidR="004F5AD3" w:rsidRPr="004F5AD3" w:rsidRDefault="004F5AD3">
      <w:pPr>
        <w:pStyle w:val="ConsPlusNormal"/>
        <w:ind w:firstLine="540"/>
        <w:jc w:val="both"/>
        <w:rPr>
          <w:color w:val="000000" w:themeColor="text1"/>
        </w:rPr>
      </w:pPr>
      <w:bookmarkStart w:id="107" w:name="P762"/>
      <w:bookmarkEnd w:id="107"/>
      <w:r w:rsidRPr="004F5AD3">
        <w:rPr>
          <w:color w:val="000000" w:themeColor="text1"/>
        </w:rPr>
        <w:t>5.4. В случае, если документы, указанные в пунктах 10 и 11 части 5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4F5AD3" w:rsidRPr="004F5AD3" w:rsidRDefault="004F5AD3">
      <w:pPr>
        <w:pStyle w:val="ConsPlusNormal"/>
        <w:ind w:firstLine="540"/>
        <w:jc w:val="both"/>
        <w:rPr>
          <w:color w:val="000000" w:themeColor="text1"/>
        </w:rPr>
      </w:pPr>
      <w:r w:rsidRPr="004F5AD3">
        <w:rPr>
          <w:color w:val="000000" w:themeColor="text1"/>
        </w:rPr>
        <w:t>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части 5 настоящей статьи документы и сведения об иных участвующих в таких слиянии, присоединении или создании лицах.</w:t>
      </w:r>
    </w:p>
    <w:p w:rsidR="004F5AD3" w:rsidRPr="004F5AD3" w:rsidRDefault="004F5AD3">
      <w:pPr>
        <w:pStyle w:val="ConsPlusNormal"/>
        <w:ind w:firstLine="540"/>
        <w:jc w:val="both"/>
        <w:rPr>
          <w:color w:val="000000" w:themeColor="text1"/>
        </w:rPr>
      </w:pPr>
      <w:r w:rsidRPr="004F5AD3">
        <w:rPr>
          <w:color w:val="000000" w:themeColor="text1"/>
        </w:rPr>
        <w:t>7. Федеральным антимонопольным органом утверждается форма представления сведений, предусмотренных частью 5 настоящей статьи.</w:t>
      </w:r>
    </w:p>
    <w:p w:rsidR="004F5AD3" w:rsidRPr="004F5AD3" w:rsidRDefault="004F5AD3">
      <w:pPr>
        <w:pStyle w:val="ConsPlusNormal"/>
        <w:ind w:firstLine="540"/>
        <w:jc w:val="both"/>
        <w:rPr>
          <w:color w:val="000000" w:themeColor="text1"/>
        </w:rPr>
      </w:pPr>
      <w:r w:rsidRPr="004F5AD3">
        <w:rPr>
          <w:color w:val="000000" w:themeColor="text1"/>
        </w:rPr>
        <w:t>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статьями 27 - 29 и 31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08" w:name="P767"/>
      <w:bookmarkEnd w:id="108"/>
      <w:r w:rsidRPr="004F5AD3">
        <w:rPr>
          <w:color w:val="000000" w:themeColor="text1"/>
        </w:rP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09" w:name="P769"/>
      <w:bookmarkEnd w:id="109"/>
      <w:r w:rsidRPr="004F5AD3">
        <w:rPr>
          <w:color w:val="000000" w:themeColor="text1"/>
        </w:rPr>
        <w:t>1. В течение тридцати дней с даты получения ходатайства, предусмотренного статьей 32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4F5AD3" w:rsidRPr="004F5AD3" w:rsidRDefault="004F5AD3">
      <w:pPr>
        <w:pStyle w:val="ConsPlusNormal"/>
        <w:ind w:firstLine="540"/>
        <w:jc w:val="both"/>
        <w:rPr>
          <w:color w:val="000000" w:themeColor="text1"/>
        </w:rPr>
      </w:pPr>
      <w:r w:rsidRPr="004F5AD3">
        <w:rPr>
          <w:color w:val="000000" w:themeColor="text1"/>
        </w:rP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4F5AD3" w:rsidRPr="004F5AD3" w:rsidRDefault="004F5AD3">
      <w:pPr>
        <w:pStyle w:val="ConsPlusNormal"/>
        <w:ind w:firstLine="540"/>
        <w:jc w:val="both"/>
        <w:rPr>
          <w:color w:val="000000" w:themeColor="text1"/>
        </w:rPr>
      </w:pPr>
      <w:bookmarkStart w:id="110" w:name="P771"/>
      <w:bookmarkEnd w:id="110"/>
      <w:r w:rsidRPr="004F5AD3">
        <w:rPr>
          <w:color w:val="000000" w:themeColor="text1"/>
        </w:rPr>
        <w:t>1) об удовлетворении ходатайства, если сделка, иное действие, заявленные в ходатайстве, не приведут к ограничению конкуренции;</w:t>
      </w:r>
    </w:p>
    <w:p w:rsidR="004F5AD3" w:rsidRPr="004F5AD3" w:rsidRDefault="004F5AD3">
      <w:pPr>
        <w:pStyle w:val="ConsPlusNormal"/>
        <w:ind w:firstLine="540"/>
        <w:jc w:val="both"/>
        <w:rPr>
          <w:color w:val="000000" w:themeColor="text1"/>
        </w:rPr>
      </w:pPr>
      <w:bookmarkStart w:id="111" w:name="P772"/>
      <w:bookmarkEnd w:id="111"/>
      <w:r w:rsidRPr="004F5AD3">
        <w:rPr>
          <w:color w:val="000000" w:themeColor="text1"/>
        </w:rPr>
        <w:t>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пунктами 1, 3, 4 и 5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4F5AD3" w:rsidRPr="004F5AD3" w:rsidRDefault="004F5AD3">
      <w:pPr>
        <w:pStyle w:val="ConsPlusNormal"/>
        <w:ind w:firstLine="540"/>
        <w:jc w:val="both"/>
        <w:rPr>
          <w:color w:val="000000" w:themeColor="text1"/>
        </w:rPr>
      </w:pPr>
      <w:bookmarkStart w:id="112" w:name="P773"/>
      <w:bookmarkEnd w:id="112"/>
      <w:r w:rsidRPr="004F5AD3">
        <w:rPr>
          <w:color w:val="000000" w:themeColor="text1"/>
        </w:rPr>
        <w:t>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статье 27 настоящего Федерального закона, либо на осуществление сделки, предусмотренной статьями 28 и 29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w:t>
      </w:r>
    </w:p>
    <w:p w:rsidR="004F5AD3" w:rsidRPr="004F5AD3" w:rsidRDefault="004F5AD3">
      <w:pPr>
        <w:pStyle w:val="ConsPlusNormal"/>
        <w:ind w:firstLine="540"/>
        <w:jc w:val="both"/>
        <w:rPr>
          <w:color w:val="000000" w:themeColor="text1"/>
        </w:rPr>
      </w:pPr>
      <w:r w:rsidRPr="004F5AD3">
        <w:rPr>
          <w:color w:val="000000" w:themeColor="text1"/>
        </w:rPr>
        <w:t>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законом;</w:t>
      </w:r>
    </w:p>
    <w:p w:rsidR="004F5AD3" w:rsidRPr="004F5AD3" w:rsidRDefault="004F5AD3">
      <w:pPr>
        <w:pStyle w:val="ConsPlusNormal"/>
        <w:ind w:firstLine="540"/>
        <w:jc w:val="both"/>
        <w:rPr>
          <w:color w:val="000000" w:themeColor="text1"/>
        </w:rPr>
      </w:pPr>
      <w:bookmarkStart w:id="113" w:name="P775"/>
      <w:bookmarkEnd w:id="113"/>
      <w:r w:rsidRPr="004F5AD3">
        <w:rPr>
          <w:color w:val="000000" w:themeColor="text1"/>
        </w:rPr>
        <w:t>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пунктом 2 части 1 статьи 23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4F5AD3" w:rsidRPr="004F5AD3" w:rsidRDefault="004F5AD3">
      <w:pPr>
        <w:pStyle w:val="ConsPlusNormal"/>
        <w:ind w:firstLine="540"/>
        <w:jc w:val="both"/>
        <w:rPr>
          <w:color w:val="000000" w:themeColor="text1"/>
        </w:rPr>
      </w:pPr>
      <w:bookmarkStart w:id="114" w:name="P776"/>
      <w:bookmarkEnd w:id="114"/>
      <w:r w:rsidRPr="004F5AD3">
        <w:rPr>
          <w:color w:val="000000" w:themeColor="text1"/>
        </w:rP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4F5AD3" w:rsidRPr="004F5AD3" w:rsidRDefault="004F5AD3">
      <w:pPr>
        <w:pStyle w:val="ConsPlusNormal"/>
        <w:ind w:firstLine="540"/>
        <w:jc w:val="both"/>
        <w:rPr>
          <w:color w:val="000000" w:themeColor="text1"/>
        </w:rPr>
      </w:pPr>
      <w:r w:rsidRPr="004F5AD3">
        <w:rPr>
          <w:color w:val="000000" w:themeColor="text1"/>
        </w:rPr>
        <w:t>6) об отказе в удовлетворении ходатайства, если в отношении сделки, иного действия, заявленных в ходатайстве, в соответствии с Федеральным законом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4F5AD3" w:rsidRPr="004F5AD3" w:rsidRDefault="004F5AD3">
      <w:pPr>
        <w:pStyle w:val="ConsPlusNormal"/>
        <w:ind w:firstLine="540"/>
        <w:jc w:val="both"/>
        <w:rPr>
          <w:color w:val="000000" w:themeColor="text1"/>
        </w:rPr>
      </w:pPr>
      <w:r w:rsidRPr="004F5AD3">
        <w:rPr>
          <w:color w:val="000000" w:themeColor="text1"/>
        </w:rPr>
        <w:t>3. Указанный в части 1 настоящей статьи срок может быть продлен решением, предусмотренным пунктом 2 части 2 настоящей статьи, не более чем на два месяца. В случае принятия такого решения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Заинтересованные лица вправе представить в антимонопольный орган сведения о влиянии на состояние конкуренции таких сделки, иного действия.</w:t>
      </w:r>
    </w:p>
    <w:p w:rsidR="004F5AD3" w:rsidRPr="004F5AD3" w:rsidRDefault="004F5AD3">
      <w:pPr>
        <w:pStyle w:val="ConsPlusNormal"/>
        <w:ind w:firstLine="540"/>
        <w:jc w:val="both"/>
        <w:rPr>
          <w:color w:val="000000" w:themeColor="text1"/>
        </w:rPr>
      </w:pPr>
      <w:r w:rsidRPr="004F5AD3">
        <w:rPr>
          <w:color w:val="000000" w:themeColor="text1"/>
        </w:rPr>
        <w:t>4. Решение о продлении срока рассмотрения ходатайства, предусмотренное пунктом 3 части 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4F5AD3" w:rsidRPr="004F5AD3" w:rsidRDefault="004F5AD3">
      <w:pPr>
        <w:pStyle w:val="ConsPlusNormal"/>
        <w:ind w:firstLine="540"/>
        <w:jc w:val="both"/>
        <w:rPr>
          <w:color w:val="000000" w:themeColor="text1"/>
        </w:rPr>
      </w:pPr>
      <w:r w:rsidRPr="004F5AD3">
        <w:rPr>
          <w:color w:val="000000" w:themeColor="text1"/>
        </w:rPr>
        <w:t>5. В целях обеспечения конкуренции условия, предусмотренные пунктом 3 части 2 настоящей статьи, в том числе могут содержать:</w:t>
      </w:r>
    </w:p>
    <w:p w:rsidR="004F5AD3" w:rsidRPr="004F5AD3" w:rsidRDefault="004F5AD3">
      <w:pPr>
        <w:pStyle w:val="ConsPlusNormal"/>
        <w:ind w:firstLine="540"/>
        <w:jc w:val="both"/>
        <w:rPr>
          <w:color w:val="000000" w:themeColor="text1"/>
        </w:rPr>
      </w:pPr>
      <w:r w:rsidRPr="004F5AD3">
        <w:rPr>
          <w:color w:val="000000" w:themeColor="text1"/>
        </w:rP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F5AD3" w:rsidRPr="004F5AD3" w:rsidRDefault="004F5AD3">
      <w:pPr>
        <w:pStyle w:val="ConsPlusNormal"/>
        <w:ind w:firstLine="540"/>
        <w:jc w:val="both"/>
        <w:rPr>
          <w:color w:val="000000" w:themeColor="text1"/>
        </w:rPr>
      </w:pPr>
      <w:r w:rsidRPr="004F5AD3">
        <w:rPr>
          <w:color w:val="000000" w:themeColor="text1"/>
        </w:rP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F5AD3" w:rsidRPr="004F5AD3" w:rsidRDefault="004F5AD3">
      <w:pPr>
        <w:pStyle w:val="ConsPlusNormal"/>
        <w:ind w:firstLine="540"/>
        <w:jc w:val="both"/>
        <w:rPr>
          <w:color w:val="000000" w:themeColor="text1"/>
        </w:rPr>
      </w:pPr>
      <w:r w:rsidRPr="004F5AD3">
        <w:rPr>
          <w:color w:val="000000" w:themeColor="text1"/>
        </w:rP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4F5AD3" w:rsidRPr="004F5AD3" w:rsidRDefault="004F5AD3">
      <w:pPr>
        <w:pStyle w:val="ConsPlusNormal"/>
        <w:ind w:firstLine="540"/>
        <w:jc w:val="both"/>
        <w:rPr>
          <w:color w:val="000000" w:themeColor="text1"/>
        </w:rPr>
      </w:pPr>
      <w:r w:rsidRPr="004F5AD3">
        <w:rPr>
          <w:color w:val="000000" w:themeColor="text1"/>
        </w:rP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4F5AD3" w:rsidRPr="004F5AD3" w:rsidRDefault="004F5AD3">
      <w:pPr>
        <w:pStyle w:val="ConsPlusNormal"/>
        <w:ind w:firstLine="540"/>
        <w:jc w:val="both"/>
        <w:rPr>
          <w:color w:val="000000" w:themeColor="text1"/>
        </w:rPr>
      </w:pPr>
      <w:r w:rsidRPr="004F5AD3">
        <w:rPr>
          <w:color w:val="000000" w:themeColor="text1"/>
        </w:rPr>
        <w:t>6. После выполнения условий, указанных в пункте 3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статьями 28 и 29 настоящего Федерального закона, в ином случае - решение об отказе в удовлетворении ходатайства.</w:t>
      </w:r>
    </w:p>
    <w:p w:rsidR="004F5AD3" w:rsidRPr="004F5AD3" w:rsidRDefault="004F5AD3">
      <w:pPr>
        <w:pStyle w:val="ConsPlusNormal"/>
        <w:ind w:firstLine="540"/>
        <w:jc w:val="both"/>
        <w:rPr>
          <w:color w:val="000000" w:themeColor="text1"/>
        </w:rPr>
      </w:pPr>
      <w:r w:rsidRPr="004F5AD3">
        <w:rPr>
          <w:color w:val="000000" w:themeColor="text1"/>
        </w:rPr>
        <w:t>7. Предусмотренное пунктом 4 части 2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4F5AD3" w:rsidRPr="004F5AD3" w:rsidRDefault="004F5AD3">
      <w:pPr>
        <w:pStyle w:val="ConsPlusNormal"/>
        <w:ind w:firstLine="540"/>
        <w:jc w:val="both"/>
        <w:rPr>
          <w:color w:val="000000" w:themeColor="text1"/>
        </w:rPr>
      </w:pPr>
      <w:r w:rsidRPr="004F5AD3">
        <w:rPr>
          <w:color w:val="000000" w:themeColor="text1"/>
        </w:rP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4F5AD3" w:rsidRPr="004F5AD3" w:rsidRDefault="004F5AD3">
      <w:pPr>
        <w:pStyle w:val="ConsPlusNormal"/>
        <w:ind w:firstLine="540"/>
        <w:jc w:val="both"/>
        <w:rPr>
          <w:color w:val="000000" w:themeColor="text1"/>
        </w:rPr>
      </w:pPr>
      <w:r w:rsidRPr="004F5AD3">
        <w:rPr>
          <w:color w:val="000000" w:themeColor="text1"/>
        </w:rPr>
        <w:t>9. Лица, на которых статьей 31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4F5AD3" w:rsidRPr="004F5AD3" w:rsidRDefault="004F5AD3">
      <w:pPr>
        <w:pStyle w:val="ConsPlusNormal"/>
        <w:ind w:firstLine="540"/>
        <w:jc w:val="both"/>
        <w:rPr>
          <w:color w:val="000000" w:themeColor="text1"/>
        </w:rPr>
      </w:pPr>
      <w:r w:rsidRPr="004F5AD3">
        <w:rPr>
          <w:color w:val="000000" w:themeColor="text1"/>
        </w:rPr>
        <w:t>10. В случае, если предусмотренные статьей 31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статьи 23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Порядок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15" w:name="P794"/>
      <w:bookmarkEnd w:id="115"/>
      <w:r w:rsidRPr="004F5AD3">
        <w:rPr>
          <w:color w:val="000000" w:themeColor="text1"/>
        </w:rPr>
        <w:t>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статье 27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4F5AD3" w:rsidRPr="004F5AD3" w:rsidRDefault="004F5AD3">
      <w:pPr>
        <w:pStyle w:val="ConsPlusNormal"/>
        <w:ind w:firstLine="540"/>
        <w:jc w:val="both"/>
        <w:rPr>
          <w:color w:val="000000" w:themeColor="text1"/>
        </w:rPr>
      </w:pPr>
      <w:r w:rsidRPr="004F5AD3">
        <w:rPr>
          <w:color w:val="000000" w:themeColor="text1"/>
        </w:rPr>
        <w:t>2. Сделки, указанные в статьях 28 и 29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4F5AD3" w:rsidRPr="004F5AD3" w:rsidRDefault="004F5AD3">
      <w:pPr>
        <w:pStyle w:val="ConsPlusNormal"/>
        <w:ind w:firstLine="540"/>
        <w:jc w:val="both"/>
        <w:rPr>
          <w:color w:val="000000" w:themeColor="text1"/>
        </w:rPr>
      </w:pPr>
      <w:r w:rsidRPr="004F5AD3">
        <w:rPr>
          <w:color w:val="000000" w:themeColor="text1"/>
        </w:rPr>
        <w:t>3. Утратил силу. - Федеральный закон от 28.12.2013 N 423-ФЗ.</w:t>
      </w:r>
    </w:p>
    <w:p w:rsidR="004F5AD3" w:rsidRPr="004F5AD3" w:rsidRDefault="004F5AD3">
      <w:pPr>
        <w:pStyle w:val="ConsPlusNormal"/>
        <w:ind w:firstLine="540"/>
        <w:jc w:val="both"/>
        <w:rPr>
          <w:color w:val="000000" w:themeColor="text1"/>
        </w:rPr>
      </w:pPr>
      <w:r w:rsidRPr="004F5AD3">
        <w:rPr>
          <w:color w:val="000000" w:themeColor="text1"/>
        </w:rPr>
        <w:t>4. Сделки, иные действия, указанные в статье 31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4F5AD3" w:rsidRPr="004F5AD3" w:rsidRDefault="004F5AD3">
      <w:pPr>
        <w:pStyle w:val="ConsPlusNormal"/>
        <w:ind w:firstLine="540"/>
        <w:jc w:val="both"/>
        <w:rPr>
          <w:color w:val="000000" w:themeColor="text1"/>
        </w:rPr>
      </w:pPr>
      <w:r w:rsidRPr="004F5AD3">
        <w:rPr>
          <w:color w:val="000000" w:themeColor="text1"/>
        </w:rPr>
        <w:t>5. Неисполнение предписания антимонопольного органа, которое выдано в порядке, предусмотренном пунктом 4 части 2 статьи 33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6. Неисполнение предписания антимонопольного органа, которое выдано в порядке, предусмотренном статьей 33 настоящего Федерального закона, иное нарушение требований статей 27 - 29, 31 и 32 настоящего Федерального закона наряду с последствиями, указанными в настоящей статье, влекут за собой ответственность в случаях, установленных законодательством Российской Федерации об административных правонарушениях.</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35. Государственный контроль за ограничивающими конкуренцию соглашениями хозяйствующих субъектов</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16" w:name="P803"/>
      <w:bookmarkEnd w:id="116"/>
      <w:r w:rsidRPr="004F5AD3">
        <w:rPr>
          <w:color w:val="000000" w:themeColor="text1"/>
        </w:rP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перечнем, утвержденным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4F5AD3" w:rsidRPr="004F5AD3" w:rsidRDefault="004F5AD3">
      <w:pPr>
        <w:pStyle w:val="ConsPlusNormal"/>
        <w:ind w:firstLine="540"/>
        <w:jc w:val="both"/>
        <w:rPr>
          <w:color w:val="000000" w:themeColor="text1"/>
        </w:rPr>
      </w:pPr>
      <w:r w:rsidRPr="004F5AD3">
        <w:rPr>
          <w:color w:val="000000" w:themeColor="text1"/>
        </w:rP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4F5AD3" w:rsidRPr="004F5AD3" w:rsidRDefault="004F5AD3">
      <w:pPr>
        <w:pStyle w:val="ConsPlusNormal"/>
        <w:ind w:firstLine="540"/>
        <w:jc w:val="both"/>
        <w:rPr>
          <w:color w:val="000000" w:themeColor="text1"/>
        </w:rPr>
      </w:pPr>
      <w:r w:rsidRPr="004F5AD3">
        <w:rPr>
          <w:color w:val="000000" w:themeColor="text1"/>
        </w:rPr>
        <w:t>1) наличие условий, предусмотренных частями 1 - 4 статьи 11 настоящего Федерального закона, в случае отсутствия оснований для признания проекта соглашения допустимым в соответствии со статьей 12 или 13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4F5AD3" w:rsidRPr="004F5AD3" w:rsidRDefault="004F5AD3">
      <w:pPr>
        <w:pStyle w:val="ConsPlusNormal"/>
        <w:ind w:firstLine="540"/>
        <w:jc w:val="both"/>
        <w:rPr>
          <w:color w:val="000000" w:themeColor="text1"/>
        </w:rPr>
      </w:pPr>
      <w:r w:rsidRPr="004F5AD3">
        <w:rPr>
          <w:color w:val="000000" w:themeColor="text1"/>
        </w:rPr>
        <w:t>3) утратил силу. - Федеральный закон от 06.12.2011 N 401-ФЗ.</w:t>
      </w:r>
    </w:p>
    <w:p w:rsidR="004F5AD3" w:rsidRPr="004F5AD3" w:rsidRDefault="004F5AD3">
      <w:pPr>
        <w:pStyle w:val="ConsPlusNormal"/>
        <w:ind w:firstLine="540"/>
        <w:jc w:val="both"/>
        <w:rPr>
          <w:color w:val="000000" w:themeColor="text1"/>
        </w:rPr>
      </w:pPr>
      <w:r w:rsidRPr="004F5AD3">
        <w:rPr>
          <w:color w:val="000000" w:themeColor="text1"/>
        </w:rPr>
        <w:t>5. В случае необходимости срок рассмотрения указанного в части 1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4F5AD3" w:rsidRPr="004F5AD3" w:rsidRDefault="004F5AD3">
      <w:pPr>
        <w:pStyle w:val="ConsPlusNormal"/>
        <w:ind w:firstLine="540"/>
        <w:jc w:val="both"/>
        <w:rPr>
          <w:color w:val="000000" w:themeColor="text1"/>
        </w:rPr>
      </w:pPr>
      <w:r w:rsidRPr="004F5AD3">
        <w:rPr>
          <w:color w:val="000000" w:themeColor="text1"/>
        </w:rP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4F5AD3" w:rsidRPr="004F5AD3" w:rsidRDefault="004F5AD3">
      <w:pPr>
        <w:pStyle w:val="ConsPlusNormal"/>
        <w:ind w:firstLine="540"/>
        <w:jc w:val="both"/>
        <w:rPr>
          <w:color w:val="000000" w:themeColor="text1"/>
        </w:rPr>
      </w:pPr>
      <w:bookmarkStart w:id="117" w:name="P813"/>
      <w:bookmarkEnd w:id="117"/>
      <w:r w:rsidRPr="004F5AD3">
        <w:rPr>
          <w:color w:val="000000" w:themeColor="text1"/>
        </w:rP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4F5AD3" w:rsidRPr="004F5AD3" w:rsidRDefault="004F5AD3">
      <w:pPr>
        <w:pStyle w:val="ConsPlusNormal"/>
        <w:ind w:firstLine="540"/>
        <w:jc w:val="both"/>
        <w:rPr>
          <w:color w:val="000000" w:themeColor="text1"/>
        </w:rPr>
      </w:pPr>
      <w:r w:rsidRPr="004F5AD3">
        <w:rPr>
          <w:color w:val="000000" w:themeColor="text1"/>
        </w:rP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4F5AD3" w:rsidRPr="004F5AD3" w:rsidRDefault="004F5AD3">
      <w:pPr>
        <w:pStyle w:val="ConsPlusNormal"/>
        <w:ind w:firstLine="540"/>
        <w:jc w:val="both"/>
        <w:rPr>
          <w:color w:val="000000" w:themeColor="text1"/>
        </w:rPr>
      </w:pPr>
      <w:r w:rsidRPr="004F5AD3">
        <w:rPr>
          <w:color w:val="000000" w:themeColor="text1"/>
        </w:rP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4F5AD3" w:rsidRPr="004F5AD3" w:rsidRDefault="004F5AD3">
      <w:pPr>
        <w:pStyle w:val="ConsPlusNormal"/>
        <w:ind w:firstLine="540"/>
        <w:jc w:val="both"/>
        <w:rPr>
          <w:color w:val="000000" w:themeColor="text1"/>
        </w:rPr>
      </w:pPr>
      <w:r w:rsidRPr="004F5AD3">
        <w:rPr>
          <w:color w:val="000000" w:themeColor="text1"/>
        </w:rPr>
        <w:t>2) хозяйствующими субъектами, имеющими намерение достичь соглашения, не выполняется предписание антимонопольного органа, предусмотренное частью 7 настоящей статьи;</w:t>
      </w:r>
    </w:p>
    <w:p w:rsidR="004F5AD3" w:rsidRPr="004F5AD3" w:rsidRDefault="004F5AD3">
      <w:pPr>
        <w:pStyle w:val="ConsPlusNormal"/>
        <w:ind w:firstLine="540"/>
        <w:jc w:val="both"/>
        <w:rPr>
          <w:color w:val="000000" w:themeColor="text1"/>
        </w:rPr>
      </w:pPr>
      <w:bookmarkStart w:id="118" w:name="P817"/>
      <w:bookmarkEnd w:id="118"/>
      <w:r w:rsidRPr="004F5AD3">
        <w:rPr>
          <w:color w:val="000000" w:themeColor="text1"/>
        </w:rPr>
        <w:t>3) изменились условия, послужившие основанием для признания проекта соглашения допустимым в соответствии со статьей 12 или 13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пунктом 3 части 8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4F5AD3" w:rsidRPr="004F5AD3" w:rsidRDefault="004F5AD3">
      <w:pPr>
        <w:pStyle w:val="ConsPlusNormal"/>
        <w:ind w:firstLine="540"/>
        <w:jc w:val="both"/>
        <w:rPr>
          <w:color w:val="000000" w:themeColor="text1"/>
        </w:rPr>
      </w:pPr>
      <w:r w:rsidRPr="004F5AD3">
        <w:rPr>
          <w:color w:val="000000" w:themeColor="text1"/>
        </w:rPr>
        <w:t>10 - 12. Утратили силу. - Федеральный закон от 06.12.2011 N 401-ФЗ.</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8. ОТВЕТСТВЕННОСТЬ ЗА НАРУШЕНИЕ</w:t>
      </w:r>
    </w:p>
    <w:p w:rsidR="004F5AD3" w:rsidRPr="004F5AD3" w:rsidRDefault="004F5AD3">
      <w:pPr>
        <w:pStyle w:val="ConsPlusTitle"/>
        <w:jc w:val="center"/>
        <w:rPr>
          <w:color w:val="000000" w:themeColor="text1"/>
        </w:rPr>
      </w:pPr>
      <w:r w:rsidRPr="004F5AD3">
        <w:rPr>
          <w:color w:val="000000" w:themeColor="text1"/>
        </w:rPr>
        <w:t>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36. Обязательность исполнения решений и предписаний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37. Ответственность за нарушение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19" w:name="P830"/>
      <w:bookmarkEnd w:id="119"/>
      <w:r w:rsidRPr="004F5AD3">
        <w:rPr>
          <w:color w:val="000000" w:themeColor="text1"/>
        </w:rP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4F5AD3" w:rsidRPr="004F5AD3" w:rsidRDefault="004F5AD3">
      <w:pPr>
        <w:pStyle w:val="ConsPlusNormal"/>
        <w:ind w:firstLine="540"/>
        <w:jc w:val="both"/>
        <w:rPr>
          <w:color w:val="000000" w:themeColor="text1"/>
        </w:rPr>
      </w:pPr>
      <w:r w:rsidRPr="004F5AD3">
        <w:rPr>
          <w:color w:val="000000" w:themeColor="text1"/>
        </w:rPr>
        <w:t>2. Привлечение к ответственности лиц, указанных в части 1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4F5AD3" w:rsidRPr="004F5AD3" w:rsidRDefault="004F5AD3">
      <w:pPr>
        <w:pStyle w:val="ConsPlusNormal"/>
        <w:ind w:firstLine="540"/>
        <w:jc w:val="both"/>
        <w:rPr>
          <w:color w:val="000000" w:themeColor="text1"/>
        </w:rPr>
      </w:pPr>
      <w:r w:rsidRPr="004F5AD3">
        <w:rPr>
          <w:color w:val="000000" w:themeColor="text1"/>
        </w:rP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4F5AD3" w:rsidRPr="004F5AD3" w:rsidRDefault="004F5AD3">
      <w:pPr>
        <w:pStyle w:val="ConsPlusNormal"/>
        <w:ind w:firstLine="540"/>
        <w:jc w:val="both"/>
        <w:rPr>
          <w:color w:val="000000" w:themeColor="text1"/>
        </w:rPr>
      </w:pPr>
      <w:r w:rsidRPr="004F5AD3">
        <w:rPr>
          <w:color w:val="000000" w:themeColor="text1"/>
        </w:rP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4F5AD3" w:rsidRPr="004F5AD3" w:rsidRDefault="004F5AD3">
      <w:pPr>
        <w:pStyle w:val="ConsPlusNormal"/>
        <w:ind w:firstLine="540"/>
        <w:jc w:val="both"/>
        <w:rPr>
          <w:color w:val="000000" w:themeColor="text1"/>
        </w:rPr>
      </w:pPr>
      <w:r w:rsidRPr="004F5AD3">
        <w:rPr>
          <w:color w:val="000000" w:themeColor="text1"/>
        </w:rPr>
        <w:t>1) существует возможность обособления структурных подразделений коммерческой организации;</w:t>
      </w:r>
    </w:p>
    <w:p w:rsidR="004F5AD3" w:rsidRPr="004F5AD3" w:rsidRDefault="004F5AD3">
      <w:pPr>
        <w:pStyle w:val="ConsPlusNormal"/>
        <w:ind w:firstLine="540"/>
        <w:jc w:val="both"/>
        <w:rPr>
          <w:color w:val="000000" w:themeColor="text1"/>
        </w:rPr>
      </w:pPr>
      <w:r w:rsidRPr="004F5AD3">
        <w:rPr>
          <w:color w:val="000000" w:themeColor="text1"/>
        </w:rP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4F5AD3" w:rsidRPr="004F5AD3" w:rsidRDefault="004F5AD3">
      <w:pPr>
        <w:pStyle w:val="ConsPlusNormal"/>
        <w:ind w:firstLine="540"/>
        <w:jc w:val="both"/>
        <w:rPr>
          <w:color w:val="000000" w:themeColor="text1"/>
        </w:rPr>
      </w:pPr>
      <w:r w:rsidRPr="004F5AD3">
        <w:rPr>
          <w:color w:val="000000" w:themeColor="text1"/>
        </w:rP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4F5AD3" w:rsidRPr="004F5AD3" w:rsidRDefault="004F5AD3">
      <w:pPr>
        <w:pStyle w:val="ConsPlusNormal"/>
        <w:ind w:firstLine="540"/>
        <w:jc w:val="both"/>
        <w:rPr>
          <w:color w:val="000000" w:themeColor="text1"/>
        </w:rPr>
      </w:pPr>
      <w:r w:rsidRPr="004F5AD3">
        <w:rPr>
          <w:color w:val="000000" w:themeColor="text1"/>
        </w:rP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9. РАССМОТРЕНИЕ ДЕЛ О НАРУШЕНИИ</w:t>
      </w:r>
    </w:p>
    <w:p w:rsidR="004F5AD3" w:rsidRPr="004F5AD3" w:rsidRDefault="004F5AD3">
      <w:pPr>
        <w:pStyle w:val="ConsPlusTitle"/>
        <w:jc w:val="center"/>
        <w:rPr>
          <w:color w:val="000000" w:themeColor="text1"/>
        </w:rPr>
      </w:pPr>
      <w:r w:rsidRPr="004F5AD3">
        <w:rPr>
          <w:color w:val="000000" w:themeColor="text1"/>
        </w:rPr>
        <w:t>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Антимонопольный орган в пределах своих полномочий возбуждает и рассматривает дела о нарушении антимонопольного законодательства, принимает по результатам их рассмотрения решения и выдает предписания.</w:t>
      </w:r>
    </w:p>
    <w:p w:rsidR="004F5AD3" w:rsidRPr="004F5AD3" w:rsidRDefault="004F5AD3">
      <w:pPr>
        <w:pStyle w:val="ConsPlusNormal"/>
        <w:ind w:firstLine="540"/>
        <w:jc w:val="both"/>
        <w:rPr>
          <w:color w:val="000000" w:themeColor="text1"/>
        </w:rPr>
      </w:pPr>
      <w:r w:rsidRPr="004F5AD3">
        <w:rPr>
          <w:color w:val="000000" w:themeColor="text1"/>
        </w:rPr>
        <w:t>2. Основанием для возбуждения и рассмотрения антимонопольным органом дела о нарушении антимонопольного законодательства является:</w:t>
      </w:r>
    </w:p>
    <w:p w:rsidR="004F5AD3" w:rsidRPr="004F5AD3" w:rsidRDefault="004F5AD3">
      <w:pPr>
        <w:pStyle w:val="ConsPlusNormal"/>
        <w:ind w:firstLine="540"/>
        <w:jc w:val="both"/>
        <w:rPr>
          <w:color w:val="000000" w:themeColor="text1"/>
        </w:rPr>
      </w:pPr>
      <w:r w:rsidRPr="004F5AD3">
        <w:rPr>
          <w:color w:val="000000" w:themeColor="text1"/>
        </w:rP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4F5AD3" w:rsidRPr="004F5AD3" w:rsidRDefault="004F5AD3">
      <w:pPr>
        <w:pStyle w:val="ConsPlusNormal"/>
        <w:ind w:firstLine="540"/>
        <w:jc w:val="both"/>
        <w:rPr>
          <w:color w:val="000000" w:themeColor="text1"/>
        </w:rPr>
      </w:pPr>
      <w:r w:rsidRPr="004F5AD3">
        <w:rPr>
          <w:color w:val="000000" w:themeColor="text1"/>
        </w:rPr>
        <w:t>2) заявление юридического или физического лица, указывающее на признаки нарушения антимонопольного законодательства (далее - заявление);</w:t>
      </w:r>
    </w:p>
    <w:p w:rsidR="004F5AD3" w:rsidRPr="004F5AD3" w:rsidRDefault="004F5AD3">
      <w:pPr>
        <w:pStyle w:val="ConsPlusNormal"/>
        <w:ind w:firstLine="540"/>
        <w:jc w:val="both"/>
        <w:rPr>
          <w:color w:val="000000" w:themeColor="text1"/>
        </w:rPr>
      </w:pPr>
      <w:r w:rsidRPr="004F5AD3">
        <w:rPr>
          <w:color w:val="000000" w:themeColor="text1"/>
        </w:rPr>
        <w:t>3) обнаружение антимонопольным органом признаков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4) сообщение средства массовой информации, указывающее на наличие признаков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4F5AD3" w:rsidRPr="004F5AD3" w:rsidRDefault="004F5AD3">
      <w:pPr>
        <w:pStyle w:val="ConsPlusNormal"/>
        <w:ind w:firstLine="540"/>
        <w:jc w:val="both"/>
        <w:rPr>
          <w:color w:val="000000" w:themeColor="text1"/>
        </w:rPr>
      </w:pPr>
      <w:r w:rsidRPr="004F5AD3">
        <w:rPr>
          <w:color w:val="000000" w:themeColor="text1"/>
        </w:rP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4F5AD3" w:rsidRPr="004F5AD3" w:rsidRDefault="004F5AD3">
      <w:pPr>
        <w:pStyle w:val="ConsPlusNormal"/>
        <w:ind w:firstLine="540"/>
        <w:jc w:val="both"/>
        <w:rPr>
          <w:color w:val="000000" w:themeColor="text1"/>
        </w:rPr>
      </w:pPr>
      <w:r w:rsidRPr="004F5AD3">
        <w:rPr>
          <w:color w:val="000000" w:themeColor="text1"/>
        </w:rPr>
        <w:t>4. Правила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законодательством Российской Федерации об административных правонарушениях.</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20" w:name="P859"/>
      <w:bookmarkEnd w:id="120"/>
      <w:r w:rsidRPr="004F5AD3">
        <w:rPr>
          <w:color w:val="000000" w:themeColor="text1"/>
        </w:rPr>
        <w:t>Статья 39.1. Предупреждение о прекращении действий (бездействия), которые содержат признаки нарушения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В целях пресечения действий (бездействия), которые приводят или могут привести к недопущению, ограничению, устранению конкуренции, антимонопольный орган выдает хозяйствующему субъекту, занимающему доминирующее положение, предупреждение в письменной форме о прекращении действий (бездействия), которые содержат признаки нарушения антимонопольного законодательства, об устранении причин и условий, способствовавших возникновению такого нарушения, и о принятии мер по устранению последствий такого нарушения (далее - предупреждение).</w:t>
      </w:r>
    </w:p>
    <w:p w:rsidR="004F5AD3" w:rsidRPr="004F5AD3" w:rsidRDefault="004F5AD3">
      <w:pPr>
        <w:pStyle w:val="ConsPlusNormal"/>
        <w:ind w:firstLine="540"/>
        <w:jc w:val="both"/>
        <w:rPr>
          <w:color w:val="000000" w:themeColor="text1"/>
        </w:rPr>
      </w:pPr>
      <w:r w:rsidRPr="004F5AD3">
        <w:rPr>
          <w:color w:val="000000" w:themeColor="text1"/>
        </w:rPr>
        <w:t>2. Предупреждение выдается хозяйствующему субъекту, занимающему доминирующее положение, в случае выявления признаков нарушения пунктов 3 и 5 части 1 статьи 10 настоящего Федерального закона. Принятие антимонопольным органом решения о возбуждении дела о нарушении пунктов 3 и 5 части 1 статьи 10 настоящего Федерального закона без вынесения предупреждения и до завершения срока его выполнения не допускается.</w:t>
      </w:r>
    </w:p>
    <w:p w:rsidR="004F5AD3" w:rsidRPr="004F5AD3" w:rsidRDefault="004F5AD3">
      <w:pPr>
        <w:pStyle w:val="ConsPlusNormal"/>
        <w:ind w:firstLine="540"/>
        <w:jc w:val="both"/>
        <w:rPr>
          <w:color w:val="000000" w:themeColor="text1"/>
        </w:rPr>
      </w:pPr>
      <w:r w:rsidRPr="004F5AD3">
        <w:rPr>
          <w:color w:val="000000" w:themeColor="text1"/>
        </w:rPr>
        <w:t>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пунктов 3 и 5 части 1 статьи 10 настоящего Федерального закона, которые не были известны на момент возбуждения такого дела.</w:t>
      </w:r>
    </w:p>
    <w:p w:rsidR="004F5AD3" w:rsidRPr="004F5AD3" w:rsidRDefault="004F5AD3">
      <w:pPr>
        <w:pStyle w:val="ConsPlusNormal"/>
        <w:ind w:firstLine="540"/>
        <w:jc w:val="both"/>
        <w:rPr>
          <w:color w:val="000000" w:themeColor="text1"/>
        </w:rPr>
      </w:pPr>
      <w:r w:rsidRPr="004F5AD3">
        <w:rPr>
          <w:color w:val="000000" w:themeColor="text1"/>
        </w:rPr>
        <w:t>4. Предупреждение должно содержать:</w:t>
      </w:r>
    </w:p>
    <w:p w:rsidR="004F5AD3" w:rsidRPr="004F5AD3" w:rsidRDefault="004F5AD3">
      <w:pPr>
        <w:pStyle w:val="ConsPlusNormal"/>
        <w:ind w:firstLine="540"/>
        <w:jc w:val="both"/>
        <w:rPr>
          <w:color w:val="000000" w:themeColor="text1"/>
        </w:rPr>
      </w:pPr>
      <w:r w:rsidRPr="004F5AD3">
        <w:rPr>
          <w:color w:val="000000" w:themeColor="text1"/>
        </w:rPr>
        <w:t>1) выводы о наличии оснований для его выдачи;</w:t>
      </w:r>
    </w:p>
    <w:p w:rsidR="004F5AD3" w:rsidRPr="004F5AD3" w:rsidRDefault="004F5AD3">
      <w:pPr>
        <w:pStyle w:val="ConsPlusNormal"/>
        <w:ind w:firstLine="540"/>
        <w:jc w:val="both"/>
        <w:rPr>
          <w:color w:val="000000" w:themeColor="text1"/>
        </w:rPr>
      </w:pPr>
      <w:r w:rsidRPr="004F5AD3">
        <w:rPr>
          <w:color w:val="000000" w:themeColor="text1"/>
        </w:rPr>
        <w:t>2) нормы антимонопольного законодательства, которые нарушены действиями (бездействием) лица, которому выдается предупреждение;</w:t>
      </w:r>
    </w:p>
    <w:p w:rsidR="004F5AD3" w:rsidRPr="004F5AD3" w:rsidRDefault="004F5AD3">
      <w:pPr>
        <w:pStyle w:val="ConsPlusNormal"/>
        <w:ind w:firstLine="540"/>
        <w:jc w:val="both"/>
        <w:rPr>
          <w:color w:val="000000" w:themeColor="text1"/>
        </w:rPr>
      </w:pPr>
      <w:r w:rsidRPr="004F5AD3">
        <w:rPr>
          <w:color w:val="000000" w:themeColor="text1"/>
        </w:rP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а также разумный срок их выполнения.</w:t>
      </w:r>
    </w:p>
    <w:p w:rsidR="004F5AD3" w:rsidRPr="004F5AD3" w:rsidRDefault="004F5AD3">
      <w:pPr>
        <w:pStyle w:val="ConsPlusNormal"/>
        <w:ind w:firstLine="540"/>
        <w:jc w:val="both"/>
        <w:rPr>
          <w:color w:val="000000" w:themeColor="text1"/>
        </w:rPr>
      </w:pPr>
      <w:r w:rsidRPr="004F5AD3">
        <w:rPr>
          <w:color w:val="000000" w:themeColor="text1"/>
        </w:rPr>
        <w:t>5. 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4F5AD3" w:rsidRPr="004F5AD3" w:rsidRDefault="004F5AD3">
      <w:pPr>
        <w:pStyle w:val="ConsPlusNormal"/>
        <w:ind w:firstLine="540"/>
        <w:jc w:val="both"/>
        <w:rPr>
          <w:color w:val="000000" w:themeColor="text1"/>
        </w:rPr>
      </w:pPr>
      <w:r w:rsidRPr="004F5AD3">
        <w:rPr>
          <w:color w:val="000000" w:themeColor="text1"/>
        </w:rP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4F5AD3" w:rsidRPr="004F5AD3" w:rsidRDefault="004F5AD3">
      <w:pPr>
        <w:pStyle w:val="ConsPlusNormal"/>
        <w:ind w:firstLine="540"/>
        <w:jc w:val="both"/>
        <w:rPr>
          <w:color w:val="000000" w:themeColor="text1"/>
        </w:rPr>
      </w:pPr>
      <w:r w:rsidRPr="004F5AD3">
        <w:rPr>
          <w:color w:val="000000" w:themeColor="text1"/>
        </w:rPr>
        <w:t>8. В случае невыполнения предупреждения в установленный срок при наличии признаков нарушения антимонопольного законодательства антимонопольный орган принимает решение о возбуждении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9. Порядок выдачи предупреждения и его форма утверждаются федеральным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40. Комиссия по рассмотрению дел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4F5AD3" w:rsidRPr="004F5AD3" w:rsidRDefault="004F5AD3">
      <w:pPr>
        <w:pStyle w:val="ConsPlusNormal"/>
        <w:ind w:firstLine="540"/>
        <w:jc w:val="both"/>
        <w:rPr>
          <w:color w:val="000000" w:themeColor="text1"/>
        </w:rPr>
      </w:pPr>
      <w:bookmarkStart w:id="121" w:name="P879"/>
      <w:bookmarkEnd w:id="121"/>
      <w:r w:rsidRPr="004F5AD3">
        <w:rPr>
          <w:color w:val="000000" w:themeColor="text1"/>
        </w:rPr>
        <w:t>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законом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4F5AD3" w:rsidRPr="004F5AD3" w:rsidRDefault="004F5AD3">
      <w:pPr>
        <w:pStyle w:val="ConsPlusNormal"/>
        <w:ind w:firstLine="540"/>
        <w:jc w:val="both"/>
        <w:rPr>
          <w:color w:val="000000" w:themeColor="text1"/>
        </w:rPr>
      </w:pPr>
      <w:bookmarkStart w:id="122" w:name="P880"/>
      <w:bookmarkEnd w:id="122"/>
      <w:r w:rsidRPr="004F5AD3">
        <w:rPr>
          <w:color w:val="000000" w:themeColor="text1"/>
        </w:rPr>
        <w:t>4. Утратил силу с 1 сентября 2013 года. - Федеральный закон от 23.07.2013 N 251-ФЗ.</w:t>
      </w:r>
    </w:p>
    <w:p w:rsidR="004F5AD3" w:rsidRPr="004F5AD3" w:rsidRDefault="004F5AD3">
      <w:pPr>
        <w:pStyle w:val="ConsPlusNormal"/>
        <w:ind w:firstLine="540"/>
        <w:jc w:val="both"/>
        <w:rPr>
          <w:color w:val="000000" w:themeColor="text1"/>
        </w:rPr>
      </w:pPr>
      <w:r w:rsidRPr="004F5AD3">
        <w:rPr>
          <w:color w:val="000000" w:themeColor="text1"/>
        </w:rPr>
        <w:t>5. Количество членов (включая председателя) комиссий по рассмотрению дел о нарушении антимонопольного законодательства, указанных в частях 3 и 4 настоящей статьи, должно быть четным.</w:t>
      </w:r>
    </w:p>
    <w:p w:rsidR="004F5AD3" w:rsidRPr="004F5AD3" w:rsidRDefault="004F5AD3">
      <w:pPr>
        <w:pStyle w:val="ConsPlusNormal"/>
        <w:ind w:firstLine="540"/>
        <w:jc w:val="both"/>
        <w:rPr>
          <w:color w:val="000000" w:themeColor="text1"/>
        </w:rPr>
      </w:pPr>
      <w:r w:rsidRPr="004F5AD3">
        <w:rPr>
          <w:color w:val="000000" w:themeColor="text1"/>
        </w:rP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4F5AD3" w:rsidRPr="004F5AD3" w:rsidRDefault="004F5AD3">
      <w:pPr>
        <w:pStyle w:val="ConsPlusNormal"/>
        <w:ind w:firstLine="540"/>
        <w:jc w:val="both"/>
        <w:rPr>
          <w:color w:val="000000" w:themeColor="text1"/>
        </w:rPr>
      </w:pPr>
      <w:r w:rsidRPr="004F5AD3">
        <w:rPr>
          <w:color w:val="000000" w:themeColor="text1"/>
        </w:rP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4F5AD3" w:rsidRPr="004F5AD3" w:rsidRDefault="004F5AD3">
      <w:pPr>
        <w:pStyle w:val="ConsPlusNormal"/>
        <w:ind w:firstLine="540"/>
        <w:jc w:val="both"/>
        <w:rPr>
          <w:color w:val="000000" w:themeColor="text1"/>
        </w:rPr>
      </w:pPr>
      <w:r w:rsidRPr="004F5AD3">
        <w:rPr>
          <w:color w:val="000000" w:themeColor="text1"/>
        </w:rP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23" w:name="P886"/>
      <w:bookmarkEnd w:id="123"/>
      <w:r w:rsidRPr="004F5AD3">
        <w:rPr>
          <w:color w:val="000000" w:themeColor="text1"/>
        </w:rPr>
        <w:t>Статья 41. Акты, принимаемые комиссией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принимает предупреждения, определения, решения, предписания.</w:t>
      </w:r>
    </w:p>
    <w:p w:rsidR="004F5AD3" w:rsidRPr="004F5AD3" w:rsidRDefault="004F5AD3">
      <w:pPr>
        <w:pStyle w:val="ConsPlusNormal"/>
        <w:ind w:firstLine="540"/>
        <w:jc w:val="both"/>
        <w:rPr>
          <w:color w:val="000000" w:themeColor="text1"/>
        </w:rPr>
      </w:pPr>
      <w:r w:rsidRPr="004F5AD3">
        <w:rPr>
          <w:color w:val="000000" w:themeColor="text1"/>
        </w:rPr>
        <w:t>2. 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4F5AD3" w:rsidRPr="004F5AD3" w:rsidRDefault="004F5AD3">
      <w:pPr>
        <w:pStyle w:val="ConsPlusNormal"/>
        <w:ind w:firstLine="540"/>
        <w:jc w:val="both"/>
        <w:rPr>
          <w:color w:val="000000" w:themeColor="text1"/>
        </w:rPr>
      </w:pPr>
      <w:r w:rsidRPr="004F5AD3">
        <w:rPr>
          <w:color w:val="000000" w:themeColor="text1"/>
        </w:rPr>
        <w:t>3. В решении по делу о нарушении антимонопольного законодательства содержатся:</w:t>
      </w:r>
    </w:p>
    <w:p w:rsidR="004F5AD3" w:rsidRPr="004F5AD3" w:rsidRDefault="004F5AD3">
      <w:pPr>
        <w:pStyle w:val="ConsPlusNormal"/>
        <w:ind w:firstLine="540"/>
        <w:jc w:val="both"/>
        <w:rPr>
          <w:color w:val="000000" w:themeColor="text1"/>
        </w:rPr>
      </w:pPr>
      <w:r w:rsidRPr="004F5AD3">
        <w:rPr>
          <w:color w:val="000000" w:themeColor="text1"/>
        </w:rPr>
        <w:t>1) выводы о наличии или об отсутствии оснований для прекращения рассмотрения дела;</w:t>
      </w:r>
    </w:p>
    <w:p w:rsidR="004F5AD3" w:rsidRPr="004F5AD3" w:rsidRDefault="004F5AD3">
      <w:pPr>
        <w:pStyle w:val="ConsPlusNormal"/>
        <w:ind w:firstLine="540"/>
        <w:jc w:val="both"/>
        <w:rPr>
          <w:color w:val="000000" w:themeColor="text1"/>
        </w:rPr>
      </w:pPr>
      <w:r w:rsidRPr="004F5AD3">
        <w:rPr>
          <w:color w:val="000000" w:themeColor="text1"/>
        </w:rPr>
        <w:t>2) выводы о наличии или об отсутствии нарушения антимонопольного законодательства в действиях (бездействии) ответчика по делу;</w:t>
      </w:r>
    </w:p>
    <w:p w:rsidR="004F5AD3" w:rsidRPr="004F5AD3" w:rsidRDefault="004F5AD3">
      <w:pPr>
        <w:pStyle w:val="ConsPlusNormal"/>
        <w:ind w:firstLine="540"/>
        <w:jc w:val="both"/>
        <w:rPr>
          <w:color w:val="000000" w:themeColor="text1"/>
        </w:rPr>
      </w:pPr>
      <w:r w:rsidRPr="004F5AD3">
        <w:rPr>
          <w:color w:val="000000" w:themeColor="text1"/>
        </w:rP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4F5AD3" w:rsidRPr="004F5AD3" w:rsidRDefault="004F5AD3">
      <w:pPr>
        <w:pStyle w:val="ConsPlusNormal"/>
        <w:ind w:firstLine="540"/>
        <w:jc w:val="both"/>
        <w:rPr>
          <w:color w:val="000000" w:themeColor="text1"/>
        </w:rPr>
      </w:pPr>
      <w:r w:rsidRPr="004F5AD3">
        <w:rPr>
          <w:color w:val="000000" w:themeColor="text1"/>
        </w:rP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4F5AD3" w:rsidRPr="004F5AD3" w:rsidRDefault="004F5AD3">
      <w:pPr>
        <w:pStyle w:val="ConsPlusNormal"/>
        <w:ind w:firstLine="540"/>
        <w:jc w:val="both"/>
        <w:rPr>
          <w:color w:val="000000" w:themeColor="text1"/>
        </w:rPr>
      </w:pPr>
      <w:r w:rsidRPr="004F5AD3">
        <w:rPr>
          <w:color w:val="000000" w:themeColor="text1"/>
        </w:rPr>
        <w:t>5) выводы по делам о нарушении антимонопольного законодательства, сделанные на основе обстоятельств, установленных в ходе проведенного антимонопольным органом анализа состояния конкуренции, за исключением дел, для рассмотрения которых проведение такого анализа не является обязательным.</w:t>
      </w:r>
    </w:p>
    <w:p w:rsidR="004F5AD3" w:rsidRPr="004F5AD3" w:rsidRDefault="004F5AD3">
      <w:pPr>
        <w:pStyle w:val="ConsPlusNormal"/>
        <w:ind w:firstLine="540"/>
        <w:jc w:val="both"/>
        <w:rPr>
          <w:color w:val="000000" w:themeColor="text1"/>
        </w:rPr>
      </w:pPr>
      <w:r w:rsidRPr="004F5AD3">
        <w:rPr>
          <w:color w:val="000000" w:themeColor="text1"/>
        </w:rP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4F5AD3" w:rsidRPr="004F5AD3" w:rsidRDefault="004F5AD3">
      <w:pPr>
        <w:pStyle w:val="ConsPlusNormal"/>
        <w:ind w:firstLine="540"/>
        <w:jc w:val="both"/>
        <w:rPr>
          <w:color w:val="000000" w:themeColor="text1"/>
        </w:rPr>
      </w:pPr>
      <w:r w:rsidRPr="004F5AD3">
        <w:rPr>
          <w:color w:val="000000" w:themeColor="text1"/>
        </w:rP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4F5AD3" w:rsidRPr="004F5AD3" w:rsidRDefault="004F5AD3">
      <w:pPr>
        <w:pStyle w:val="ConsPlusNormal"/>
        <w:ind w:firstLine="540"/>
        <w:jc w:val="both"/>
        <w:rPr>
          <w:color w:val="000000" w:themeColor="text1"/>
        </w:rPr>
      </w:pPr>
      <w:r w:rsidRPr="004F5AD3">
        <w:rPr>
          <w:color w:val="000000" w:themeColor="text1"/>
        </w:rPr>
        <w:t>6. Формы принимаемых комиссией актов утверждаются федеральным антимонопольным органом.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24" w:name="P900"/>
      <w:bookmarkEnd w:id="124"/>
      <w:r w:rsidRPr="004F5AD3">
        <w:rPr>
          <w:color w:val="000000" w:themeColor="text1"/>
        </w:rPr>
        <w:t>Статья 41.1. Сроки давности рассмотрения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42. Лица, участвующие в деле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Лицами, участвующими в деле о нарушении антимонопольного законодательства, являются:</w:t>
      </w:r>
    </w:p>
    <w:p w:rsidR="004F5AD3" w:rsidRPr="004F5AD3" w:rsidRDefault="004F5AD3">
      <w:pPr>
        <w:pStyle w:val="ConsPlusNormal"/>
        <w:ind w:firstLine="540"/>
        <w:jc w:val="both"/>
        <w:rPr>
          <w:color w:val="000000" w:themeColor="text1"/>
        </w:rPr>
      </w:pPr>
      <w:r w:rsidRPr="004F5AD3">
        <w:rPr>
          <w:color w:val="000000" w:themeColor="text1"/>
        </w:rPr>
        <w:t>1) заявитель - лицо, подавшее заявление, государственный орган, орган местного самоуправления, направившие материалы;</w:t>
      </w:r>
    </w:p>
    <w:p w:rsidR="004F5AD3" w:rsidRPr="004F5AD3" w:rsidRDefault="004F5AD3">
      <w:pPr>
        <w:pStyle w:val="ConsPlusNormal"/>
        <w:ind w:firstLine="540"/>
        <w:jc w:val="both"/>
        <w:rPr>
          <w:color w:val="000000" w:themeColor="text1"/>
        </w:rPr>
      </w:pPr>
      <w:r w:rsidRPr="004F5AD3">
        <w:rPr>
          <w:color w:val="000000" w:themeColor="text1"/>
        </w:rP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4F5AD3" w:rsidRPr="004F5AD3" w:rsidRDefault="004F5AD3">
      <w:pPr>
        <w:pStyle w:val="ConsPlusNormal"/>
        <w:ind w:firstLine="540"/>
        <w:jc w:val="both"/>
        <w:rPr>
          <w:color w:val="000000" w:themeColor="text1"/>
        </w:rPr>
      </w:pPr>
      <w:r w:rsidRPr="004F5AD3">
        <w:rPr>
          <w:color w:val="000000" w:themeColor="text1"/>
        </w:rPr>
        <w:t>3) заинтересованные лица - лица, чьи права и законные интересы затрагиваются в связи с рассмотрением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sidR="004F5AD3" w:rsidRPr="004F5AD3" w:rsidRDefault="004F5AD3">
      <w:pPr>
        <w:pStyle w:val="ConsPlusNormal"/>
        <w:ind w:firstLine="540"/>
        <w:jc w:val="both"/>
        <w:rPr>
          <w:color w:val="000000" w:themeColor="text1"/>
        </w:rPr>
      </w:pPr>
      <w:r w:rsidRPr="004F5AD3">
        <w:rPr>
          <w:color w:val="000000" w:themeColor="text1"/>
        </w:rPr>
        <w:t>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определение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4F5AD3" w:rsidRPr="004F5AD3" w:rsidRDefault="004F5AD3">
      <w:pPr>
        <w:pStyle w:val="ConsPlusNormal"/>
        <w:ind w:firstLine="540"/>
        <w:jc w:val="both"/>
        <w:rPr>
          <w:color w:val="000000" w:themeColor="text1"/>
        </w:rPr>
      </w:pPr>
      <w:r w:rsidRPr="004F5AD3">
        <w:rPr>
          <w:color w:val="000000" w:themeColor="text1"/>
        </w:rPr>
        <w:t>4. Комиссия при рассмотрении дела о нарушении антимонопольного законодательства вправе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43. Права и обязанности лиц, участвующих в деле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4F5AD3" w:rsidRPr="004F5AD3" w:rsidRDefault="004F5AD3">
      <w:pPr>
        <w:pStyle w:val="ConsPlusNormal"/>
        <w:ind w:firstLine="540"/>
        <w:jc w:val="both"/>
        <w:rPr>
          <w:color w:val="000000" w:themeColor="text1"/>
        </w:rPr>
      </w:pPr>
      <w:r w:rsidRPr="004F5AD3">
        <w:rPr>
          <w:color w:val="000000" w:themeColor="text1"/>
        </w:rP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4F5AD3" w:rsidRPr="004F5AD3" w:rsidRDefault="004F5AD3">
      <w:pPr>
        <w:pStyle w:val="ConsPlusNormal"/>
        <w:ind w:firstLine="540"/>
        <w:jc w:val="both"/>
        <w:rPr>
          <w:color w:val="000000" w:themeColor="text1"/>
        </w:rPr>
      </w:pPr>
      <w:r w:rsidRPr="004F5AD3">
        <w:rPr>
          <w:color w:val="000000" w:themeColor="text1"/>
        </w:rPr>
        <w:t>3. Фотосъемка, видеозапись рассмотрения дела, трансляция по радио и телевидению рассмотрения дела допускаются с разрешения председателя комиссии.</w:t>
      </w:r>
    </w:p>
    <w:p w:rsidR="004F5AD3" w:rsidRPr="004F5AD3" w:rsidRDefault="004F5AD3">
      <w:pPr>
        <w:pStyle w:val="ConsPlusNormal"/>
        <w:ind w:firstLine="540"/>
        <w:jc w:val="both"/>
        <w:rPr>
          <w:color w:val="000000" w:themeColor="text1"/>
        </w:rPr>
      </w:pPr>
      <w:r w:rsidRPr="004F5AD3">
        <w:rPr>
          <w:color w:val="000000" w:themeColor="text1"/>
        </w:rPr>
        <w:t>4. Лица, участвующие в деле, обязаны пользоваться добросовестно своими правами при рассмотрении дела.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44. Рассмотрение заявления, материалов и возбуждение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bookmarkStart w:id="125" w:name="P925"/>
      <w:bookmarkEnd w:id="125"/>
      <w:r w:rsidRPr="004F5AD3">
        <w:rPr>
          <w:color w:val="000000" w:themeColor="text1"/>
        </w:rPr>
        <w:t>1. Заявление подается в письменной форме в антимонопольный орган и должно содержать следующие сведения:</w:t>
      </w:r>
    </w:p>
    <w:p w:rsidR="004F5AD3" w:rsidRPr="004F5AD3" w:rsidRDefault="004F5AD3">
      <w:pPr>
        <w:pStyle w:val="ConsPlusNormal"/>
        <w:ind w:firstLine="540"/>
        <w:jc w:val="both"/>
        <w:rPr>
          <w:color w:val="000000" w:themeColor="text1"/>
        </w:rPr>
      </w:pPr>
      <w:r w:rsidRPr="004F5AD3">
        <w:rPr>
          <w:color w:val="000000" w:themeColor="text1"/>
        </w:rP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4F5AD3" w:rsidRPr="004F5AD3" w:rsidRDefault="004F5AD3">
      <w:pPr>
        <w:pStyle w:val="ConsPlusNormal"/>
        <w:ind w:firstLine="540"/>
        <w:jc w:val="both"/>
        <w:rPr>
          <w:color w:val="000000" w:themeColor="text1"/>
        </w:rPr>
      </w:pPr>
      <w:r w:rsidRPr="004F5AD3">
        <w:rPr>
          <w:color w:val="000000" w:themeColor="text1"/>
        </w:rPr>
        <w:t>2) имеющиеся у заявителя сведения о лице, в отношении которого подано заявление;</w:t>
      </w:r>
    </w:p>
    <w:p w:rsidR="004F5AD3" w:rsidRPr="004F5AD3" w:rsidRDefault="004F5AD3">
      <w:pPr>
        <w:pStyle w:val="ConsPlusNormal"/>
        <w:ind w:firstLine="540"/>
        <w:jc w:val="both"/>
        <w:rPr>
          <w:color w:val="000000" w:themeColor="text1"/>
        </w:rPr>
      </w:pPr>
      <w:r w:rsidRPr="004F5AD3">
        <w:rPr>
          <w:color w:val="000000" w:themeColor="text1"/>
        </w:rPr>
        <w:t>3) описание нарушения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4) существо требований, с которыми заявитель обращается;</w:t>
      </w:r>
    </w:p>
    <w:p w:rsidR="004F5AD3" w:rsidRPr="004F5AD3" w:rsidRDefault="004F5AD3">
      <w:pPr>
        <w:pStyle w:val="ConsPlusNormal"/>
        <w:ind w:firstLine="540"/>
        <w:jc w:val="both"/>
        <w:rPr>
          <w:color w:val="000000" w:themeColor="text1"/>
        </w:rPr>
      </w:pPr>
      <w:r w:rsidRPr="004F5AD3">
        <w:rPr>
          <w:color w:val="000000" w:themeColor="text1"/>
        </w:rPr>
        <w:t>5) перечень прилагаемых документов.</w:t>
      </w:r>
    </w:p>
    <w:p w:rsidR="004F5AD3" w:rsidRPr="004F5AD3" w:rsidRDefault="004F5AD3">
      <w:pPr>
        <w:pStyle w:val="ConsPlusNormal"/>
        <w:ind w:firstLine="540"/>
        <w:jc w:val="both"/>
        <w:rPr>
          <w:color w:val="000000" w:themeColor="text1"/>
        </w:rPr>
      </w:pPr>
      <w:bookmarkStart w:id="126" w:name="P931"/>
      <w:bookmarkEnd w:id="126"/>
      <w:r w:rsidRPr="004F5AD3">
        <w:rPr>
          <w:color w:val="000000" w:themeColor="text1"/>
        </w:rP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4F5AD3" w:rsidRPr="004F5AD3" w:rsidRDefault="004F5AD3">
      <w:pPr>
        <w:pStyle w:val="ConsPlusNormal"/>
        <w:ind w:firstLine="540"/>
        <w:jc w:val="both"/>
        <w:rPr>
          <w:color w:val="000000" w:themeColor="text1"/>
        </w:rPr>
      </w:pPr>
      <w:bookmarkStart w:id="127" w:name="P932"/>
      <w:bookmarkEnd w:id="127"/>
      <w:r w:rsidRPr="004F5AD3">
        <w:rPr>
          <w:color w:val="000000" w:themeColor="text1"/>
        </w:rPr>
        <w:t>3. В случае отсутствия в заявлении или материалах сведений, предусмотренных частями 1 и 2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4F5AD3" w:rsidRPr="004F5AD3" w:rsidRDefault="004F5AD3">
      <w:pPr>
        <w:pStyle w:val="ConsPlusNormal"/>
        <w:ind w:firstLine="540"/>
        <w:jc w:val="both"/>
        <w:rPr>
          <w:color w:val="000000" w:themeColor="text1"/>
        </w:rPr>
      </w:pPr>
      <w:r w:rsidRPr="004F5AD3">
        <w:rPr>
          <w:color w:val="000000" w:themeColor="text1"/>
        </w:rP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4F5AD3" w:rsidRPr="004F5AD3" w:rsidRDefault="004F5AD3">
      <w:pPr>
        <w:pStyle w:val="ConsPlusNormal"/>
        <w:ind w:firstLine="540"/>
        <w:jc w:val="both"/>
        <w:rPr>
          <w:color w:val="000000" w:themeColor="text1"/>
        </w:rPr>
      </w:pPr>
      <w:r w:rsidRPr="004F5AD3">
        <w:rPr>
          <w:color w:val="000000" w:themeColor="text1"/>
        </w:rPr>
        <w:t>5. При рассмотрении заявления или материалов антимонопольный орган:</w:t>
      </w:r>
    </w:p>
    <w:p w:rsidR="004F5AD3" w:rsidRPr="004F5AD3" w:rsidRDefault="004F5AD3">
      <w:pPr>
        <w:pStyle w:val="ConsPlusNormal"/>
        <w:ind w:firstLine="540"/>
        <w:jc w:val="both"/>
        <w:rPr>
          <w:color w:val="000000" w:themeColor="text1"/>
        </w:rPr>
      </w:pPr>
      <w:r w:rsidRPr="004F5AD3">
        <w:rPr>
          <w:color w:val="000000" w:themeColor="text1"/>
        </w:rPr>
        <w:t>1) определяет, относится ли рассмотрение заявления или материалов к его компетенции;</w:t>
      </w:r>
    </w:p>
    <w:p w:rsidR="004F5AD3" w:rsidRPr="004F5AD3" w:rsidRDefault="004F5AD3">
      <w:pPr>
        <w:pStyle w:val="ConsPlusNormal"/>
        <w:ind w:firstLine="540"/>
        <w:jc w:val="both"/>
        <w:rPr>
          <w:color w:val="000000" w:themeColor="text1"/>
        </w:rPr>
      </w:pPr>
      <w:r w:rsidRPr="004F5AD3">
        <w:rPr>
          <w:color w:val="000000" w:themeColor="text1"/>
        </w:rPr>
        <w:t>2) устанавливает наличие признаков нарушения антимонопольного законодательства и определяет нормы, которые подлежат применению.</w:t>
      </w:r>
    </w:p>
    <w:p w:rsidR="004F5AD3" w:rsidRPr="004F5AD3" w:rsidRDefault="004F5AD3">
      <w:pPr>
        <w:pStyle w:val="ConsPlusNormal"/>
        <w:ind w:firstLine="540"/>
        <w:jc w:val="both"/>
        <w:rPr>
          <w:color w:val="000000" w:themeColor="text1"/>
        </w:rPr>
      </w:pPr>
      <w:r w:rsidRPr="004F5AD3">
        <w:rPr>
          <w:color w:val="000000" w:themeColor="text1"/>
        </w:rPr>
        <w:t>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4F5AD3" w:rsidRPr="004F5AD3" w:rsidRDefault="004F5AD3">
      <w:pPr>
        <w:pStyle w:val="ConsPlusNormal"/>
        <w:ind w:firstLine="540"/>
        <w:jc w:val="both"/>
        <w:rPr>
          <w:color w:val="000000" w:themeColor="text1"/>
        </w:rPr>
      </w:pPr>
      <w:r w:rsidRPr="004F5AD3">
        <w:rPr>
          <w:color w:val="000000" w:themeColor="text1"/>
        </w:rPr>
        <w:t>7. При рассмотрении заявления, материалов, указывающих на наличие признаков нарушения статьи 10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частью 9 настоящей статьи.</w:t>
      </w:r>
    </w:p>
    <w:p w:rsidR="004F5AD3" w:rsidRPr="004F5AD3" w:rsidRDefault="004F5AD3">
      <w:pPr>
        <w:pStyle w:val="ConsPlusNormal"/>
        <w:ind w:firstLine="540"/>
        <w:jc w:val="both"/>
        <w:rPr>
          <w:color w:val="000000" w:themeColor="text1"/>
        </w:rPr>
      </w:pPr>
      <w:r w:rsidRPr="004F5AD3">
        <w:rPr>
          <w:color w:val="000000" w:themeColor="text1"/>
        </w:rPr>
        <w:t>8. По результатам рассмотрения заявления, материалов антимонопольный орган принимает одно из следующих решений:</w:t>
      </w:r>
    </w:p>
    <w:p w:rsidR="004F5AD3" w:rsidRPr="004F5AD3" w:rsidRDefault="004F5AD3">
      <w:pPr>
        <w:pStyle w:val="ConsPlusNormal"/>
        <w:ind w:firstLine="540"/>
        <w:jc w:val="both"/>
        <w:rPr>
          <w:color w:val="000000" w:themeColor="text1"/>
        </w:rPr>
      </w:pPr>
      <w:r w:rsidRPr="004F5AD3">
        <w:rPr>
          <w:color w:val="000000" w:themeColor="text1"/>
        </w:rPr>
        <w:t>1) о возбуждении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2) об отказе в возбуждении дела о нарушении антимонопольного законодательства.</w:t>
      </w:r>
    </w:p>
    <w:p w:rsidR="004F5AD3" w:rsidRPr="004F5AD3" w:rsidRDefault="004F5AD3">
      <w:pPr>
        <w:pStyle w:val="ConsPlusNormal"/>
        <w:ind w:firstLine="540"/>
        <w:jc w:val="both"/>
        <w:rPr>
          <w:color w:val="000000" w:themeColor="text1"/>
        </w:rPr>
      </w:pPr>
      <w:bookmarkStart w:id="128" w:name="P942"/>
      <w:bookmarkEnd w:id="128"/>
      <w:r w:rsidRPr="004F5AD3">
        <w:rPr>
          <w:color w:val="000000" w:themeColor="text1"/>
        </w:rPr>
        <w:t>9. Антимонопольный орган принимает решение об отказе в возбуждении дела в следующих случаях:</w:t>
      </w:r>
    </w:p>
    <w:p w:rsidR="004F5AD3" w:rsidRPr="004F5AD3" w:rsidRDefault="004F5AD3">
      <w:pPr>
        <w:pStyle w:val="ConsPlusNormal"/>
        <w:ind w:firstLine="540"/>
        <w:jc w:val="both"/>
        <w:rPr>
          <w:color w:val="000000" w:themeColor="text1"/>
        </w:rPr>
      </w:pPr>
      <w:r w:rsidRPr="004F5AD3">
        <w:rPr>
          <w:color w:val="000000" w:themeColor="text1"/>
        </w:rPr>
        <w:t>1) вопросы, указанные в заявлении, материалах, не относятся к компетенции антимонопольного органа;</w:t>
      </w:r>
    </w:p>
    <w:p w:rsidR="004F5AD3" w:rsidRPr="004F5AD3" w:rsidRDefault="004F5AD3">
      <w:pPr>
        <w:pStyle w:val="ConsPlusNormal"/>
        <w:ind w:firstLine="540"/>
        <w:jc w:val="both"/>
        <w:rPr>
          <w:color w:val="000000" w:themeColor="text1"/>
        </w:rPr>
      </w:pPr>
      <w:bookmarkStart w:id="129" w:name="P944"/>
      <w:bookmarkEnd w:id="129"/>
      <w:r w:rsidRPr="004F5AD3">
        <w:rPr>
          <w:color w:val="000000" w:themeColor="text1"/>
        </w:rPr>
        <w:t>2) признаки нарушения антимонопольного законодательства отсутствуют;</w:t>
      </w:r>
    </w:p>
    <w:p w:rsidR="004F5AD3" w:rsidRPr="004F5AD3" w:rsidRDefault="004F5AD3">
      <w:pPr>
        <w:pStyle w:val="ConsPlusNormal"/>
        <w:ind w:firstLine="540"/>
        <w:jc w:val="both"/>
        <w:rPr>
          <w:color w:val="000000" w:themeColor="text1"/>
        </w:rPr>
      </w:pPr>
      <w:r w:rsidRPr="004F5AD3">
        <w:rPr>
          <w:color w:val="000000" w:themeColor="text1"/>
        </w:rPr>
        <w:t>3) по факту, явившемуся основанием для обращения с заявлением, материалами, дело возбуждено ранее;</w:t>
      </w:r>
    </w:p>
    <w:p w:rsidR="004F5AD3" w:rsidRPr="004F5AD3" w:rsidRDefault="004F5AD3">
      <w:pPr>
        <w:pStyle w:val="ConsPlusNormal"/>
        <w:ind w:firstLine="540"/>
        <w:jc w:val="both"/>
        <w:rPr>
          <w:color w:val="000000" w:themeColor="text1"/>
        </w:rPr>
      </w:pPr>
      <w:r w:rsidRPr="004F5AD3">
        <w:rPr>
          <w:color w:val="000000" w:themeColor="text1"/>
        </w:rPr>
        <w:t>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пунктом 2 настоящей части или решение о прекращении рассмотрения дела в соответствии с пунктом 2 части 1 статьи 48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4F5AD3" w:rsidRPr="004F5AD3" w:rsidRDefault="004F5AD3">
      <w:pPr>
        <w:pStyle w:val="ConsPlusNormal"/>
        <w:ind w:firstLine="540"/>
        <w:jc w:val="both"/>
        <w:rPr>
          <w:color w:val="000000" w:themeColor="text1"/>
        </w:rPr>
      </w:pPr>
      <w:r w:rsidRPr="004F5AD3">
        <w:rPr>
          <w:color w:val="000000" w:themeColor="text1"/>
        </w:rPr>
        <w:t>5) по факту, явившемуся основанием для обращения с заявлением, материалами, истекли сроки давности, предусмотренные статьей 41.1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4F5AD3" w:rsidRPr="004F5AD3" w:rsidRDefault="004F5AD3">
      <w:pPr>
        <w:pStyle w:val="ConsPlusNormal"/>
        <w:ind w:firstLine="540"/>
        <w:jc w:val="both"/>
        <w:rPr>
          <w:color w:val="000000" w:themeColor="text1"/>
        </w:rPr>
      </w:pPr>
      <w:r w:rsidRPr="004F5AD3">
        <w:rPr>
          <w:color w:val="000000" w:themeColor="text1"/>
        </w:rPr>
        <w:t>7) устранены признаки нарушения антимонопольного законодательства в результате выполнения предупреждения, выданного в порядке, установленном статьей 39.1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частью 3 настоящей статьи, с указанием мотивов принятия этого решения.</w:t>
      </w:r>
    </w:p>
    <w:p w:rsidR="004F5AD3" w:rsidRPr="004F5AD3" w:rsidRDefault="004F5AD3">
      <w:pPr>
        <w:pStyle w:val="ConsPlusNormal"/>
        <w:ind w:firstLine="540"/>
        <w:jc w:val="both"/>
        <w:rPr>
          <w:color w:val="000000" w:themeColor="text1"/>
        </w:rPr>
      </w:pPr>
      <w:r w:rsidRPr="004F5AD3">
        <w:rPr>
          <w:color w:val="000000" w:themeColor="text1"/>
        </w:rP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4F5AD3" w:rsidRPr="004F5AD3" w:rsidRDefault="004F5AD3">
      <w:pPr>
        <w:pStyle w:val="ConsPlusNormal"/>
        <w:ind w:firstLine="540"/>
        <w:jc w:val="both"/>
        <w:rPr>
          <w:color w:val="000000" w:themeColor="text1"/>
        </w:rPr>
      </w:pPr>
      <w:r w:rsidRPr="004F5AD3">
        <w:rPr>
          <w:color w:val="000000" w:themeColor="text1"/>
        </w:rP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4F5AD3" w:rsidRPr="004F5AD3" w:rsidRDefault="004F5AD3">
      <w:pPr>
        <w:pStyle w:val="ConsPlusNormal"/>
        <w:ind w:firstLine="540"/>
        <w:jc w:val="both"/>
        <w:rPr>
          <w:color w:val="000000" w:themeColor="text1"/>
        </w:rPr>
      </w:pPr>
      <w:r w:rsidRPr="004F5AD3">
        <w:rPr>
          <w:color w:val="000000" w:themeColor="text1"/>
        </w:rP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45. Рассмотрение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определение и направляет копии этого определения лицам, участвующим в деле.</w:t>
      </w:r>
    </w:p>
    <w:p w:rsidR="004F5AD3" w:rsidRPr="004F5AD3" w:rsidRDefault="004F5AD3">
      <w:pPr>
        <w:pStyle w:val="ConsPlusNormal"/>
        <w:ind w:firstLine="540"/>
        <w:jc w:val="both"/>
        <w:rPr>
          <w:color w:val="000000" w:themeColor="text1"/>
        </w:rPr>
      </w:pPr>
      <w:r w:rsidRPr="004F5AD3">
        <w:rPr>
          <w:color w:val="000000" w:themeColor="text1"/>
        </w:rP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4F5AD3" w:rsidRPr="004F5AD3" w:rsidRDefault="004F5AD3">
      <w:pPr>
        <w:pStyle w:val="ConsPlusNormal"/>
        <w:ind w:firstLine="540"/>
        <w:jc w:val="both"/>
        <w:rPr>
          <w:color w:val="000000" w:themeColor="text1"/>
        </w:rPr>
      </w:pPr>
      <w:r w:rsidRPr="004F5AD3">
        <w:rPr>
          <w:color w:val="000000" w:themeColor="text1"/>
        </w:rPr>
        <w:t>3. Председатель комиссии:</w:t>
      </w:r>
    </w:p>
    <w:p w:rsidR="004F5AD3" w:rsidRPr="004F5AD3" w:rsidRDefault="004F5AD3">
      <w:pPr>
        <w:pStyle w:val="ConsPlusNormal"/>
        <w:ind w:firstLine="540"/>
        <w:jc w:val="both"/>
        <w:rPr>
          <w:color w:val="000000" w:themeColor="text1"/>
        </w:rPr>
      </w:pPr>
      <w:r w:rsidRPr="004F5AD3">
        <w:rPr>
          <w:color w:val="000000" w:themeColor="text1"/>
        </w:rPr>
        <w:t>1) открывает заседание комиссии;</w:t>
      </w:r>
    </w:p>
    <w:p w:rsidR="004F5AD3" w:rsidRPr="004F5AD3" w:rsidRDefault="004F5AD3">
      <w:pPr>
        <w:pStyle w:val="ConsPlusNormal"/>
        <w:ind w:firstLine="540"/>
        <w:jc w:val="both"/>
        <w:rPr>
          <w:color w:val="000000" w:themeColor="text1"/>
        </w:rPr>
      </w:pPr>
      <w:r w:rsidRPr="004F5AD3">
        <w:rPr>
          <w:color w:val="000000" w:themeColor="text1"/>
        </w:rPr>
        <w:t>2) объявляет состав комиссии;</w:t>
      </w:r>
    </w:p>
    <w:p w:rsidR="004F5AD3" w:rsidRPr="004F5AD3" w:rsidRDefault="004F5AD3">
      <w:pPr>
        <w:pStyle w:val="ConsPlusNormal"/>
        <w:ind w:firstLine="540"/>
        <w:jc w:val="both"/>
        <w:rPr>
          <w:color w:val="000000" w:themeColor="text1"/>
        </w:rPr>
      </w:pPr>
      <w:r w:rsidRPr="004F5AD3">
        <w:rPr>
          <w:color w:val="000000" w:themeColor="text1"/>
        </w:rP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4F5AD3" w:rsidRPr="004F5AD3" w:rsidRDefault="004F5AD3">
      <w:pPr>
        <w:pStyle w:val="ConsPlusNormal"/>
        <w:ind w:firstLine="540"/>
        <w:jc w:val="both"/>
        <w:rPr>
          <w:color w:val="000000" w:themeColor="text1"/>
        </w:rPr>
      </w:pPr>
      <w:r w:rsidRPr="004F5AD3">
        <w:rPr>
          <w:color w:val="000000" w:themeColor="text1"/>
        </w:rPr>
        <w:t>4) выясняет вопрос о возможности рассмотрения дела;</w:t>
      </w:r>
    </w:p>
    <w:p w:rsidR="004F5AD3" w:rsidRPr="004F5AD3" w:rsidRDefault="004F5AD3">
      <w:pPr>
        <w:pStyle w:val="ConsPlusNormal"/>
        <w:ind w:firstLine="540"/>
        <w:jc w:val="both"/>
        <w:rPr>
          <w:color w:val="000000" w:themeColor="text1"/>
        </w:rPr>
      </w:pPr>
      <w:r w:rsidRPr="004F5AD3">
        <w:rPr>
          <w:color w:val="000000" w:themeColor="text1"/>
        </w:rPr>
        <w:t>5) разъясняет лицам, участвующим в деле, их права, определяет последовательность совершения действий при рассмотрении дела;</w:t>
      </w:r>
    </w:p>
    <w:p w:rsidR="004F5AD3" w:rsidRPr="004F5AD3" w:rsidRDefault="004F5AD3">
      <w:pPr>
        <w:pStyle w:val="ConsPlusNormal"/>
        <w:ind w:firstLine="540"/>
        <w:jc w:val="both"/>
        <w:rPr>
          <w:color w:val="000000" w:themeColor="text1"/>
        </w:rPr>
      </w:pPr>
      <w:r w:rsidRPr="004F5AD3">
        <w:rPr>
          <w:color w:val="000000" w:themeColor="text1"/>
        </w:rP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4F5AD3" w:rsidRPr="004F5AD3" w:rsidRDefault="004F5AD3">
      <w:pPr>
        <w:pStyle w:val="ConsPlusNormal"/>
        <w:ind w:firstLine="540"/>
        <w:jc w:val="both"/>
        <w:rPr>
          <w:color w:val="000000" w:themeColor="text1"/>
        </w:rPr>
      </w:pPr>
      <w:r w:rsidRPr="004F5AD3">
        <w:rPr>
          <w:color w:val="000000" w:themeColor="text1"/>
        </w:rPr>
        <w:t>7) принимает меры по обеспечению на заседании комиссии надлежащего порядка.</w:t>
      </w:r>
    </w:p>
    <w:p w:rsidR="004F5AD3" w:rsidRPr="004F5AD3" w:rsidRDefault="004F5AD3">
      <w:pPr>
        <w:pStyle w:val="ConsPlusNormal"/>
        <w:ind w:firstLine="540"/>
        <w:jc w:val="both"/>
        <w:rPr>
          <w:color w:val="000000" w:themeColor="text1"/>
        </w:rPr>
      </w:pPr>
      <w:r w:rsidRPr="004F5AD3">
        <w:rPr>
          <w:color w:val="000000" w:themeColor="text1"/>
        </w:rPr>
        <w:t>4. На заседании комиссии:</w:t>
      </w:r>
    </w:p>
    <w:p w:rsidR="004F5AD3" w:rsidRPr="004F5AD3" w:rsidRDefault="004F5AD3">
      <w:pPr>
        <w:pStyle w:val="ConsPlusNormal"/>
        <w:ind w:firstLine="540"/>
        <w:jc w:val="both"/>
        <w:rPr>
          <w:color w:val="000000" w:themeColor="text1"/>
        </w:rPr>
      </w:pPr>
      <w:r w:rsidRPr="004F5AD3">
        <w:rPr>
          <w:color w:val="000000" w:themeColor="text1"/>
        </w:rPr>
        <w:t>1) заслушиваются лица, участвующие в деле;</w:t>
      </w:r>
    </w:p>
    <w:p w:rsidR="004F5AD3" w:rsidRPr="004F5AD3" w:rsidRDefault="004F5AD3">
      <w:pPr>
        <w:pStyle w:val="ConsPlusNormal"/>
        <w:ind w:firstLine="540"/>
        <w:jc w:val="both"/>
        <w:rPr>
          <w:color w:val="000000" w:themeColor="text1"/>
        </w:rPr>
      </w:pPr>
      <w:r w:rsidRPr="004F5AD3">
        <w:rPr>
          <w:color w:val="000000" w:themeColor="text1"/>
        </w:rPr>
        <w:t>2) заслушиваются и обсуждаются ходатайства, принимаются по ним решения, которые должны быть отражены в протоколе заседания;</w:t>
      </w:r>
    </w:p>
    <w:p w:rsidR="004F5AD3" w:rsidRPr="004F5AD3" w:rsidRDefault="004F5AD3">
      <w:pPr>
        <w:pStyle w:val="ConsPlusNormal"/>
        <w:ind w:firstLine="540"/>
        <w:jc w:val="both"/>
        <w:rPr>
          <w:color w:val="000000" w:themeColor="text1"/>
        </w:rPr>
      </w:pPr>
      <w:r w:rsidRPr="004F5AD3">
        <w:rPr>
          <w:color w:val="000000" w:themeColor="text1"/>
        </w:rPr>
        <w:t>3) исследуются доказательства;</w:t>
      </w:r>
    </w:p>
    <w:p w:rsidR="004F5AD3" w:rsidRPr="004F5AD3" w:rsidRDefault="004F5AD3">
      <w:pPr>
        <w:pStyle w:val="ConsPlusNormal"/>
        <w:ind w:firstLine="540"/>
        <w:jc w:val="both"/>
        <w:rPr>
          <w:color w:val="000000" w:themeColor="text1"/>
        </w:rPr>
      </w:pPr>
      <w:r w:rsidRPr="004F5AD3">
        <w:rPr>
          <w:color w:val="000000" w:themeColor="text1"/>
        </w:rPr>
        <w:t>4) заслушиваются мнения и пояснения лиц, участвующих в деле, относительно доказательств, представленных лицами, участвующими в деле;</w:t>
      </w:r>
    </w:p>
    <w:p w:rsidR="004F5AD3" w:rsidRPr="004F5AD3" w:rsidRDefault="004F5AD3">
      <w:pPr>
        <w:pStyle w:val="ConsPlusNormal"/>
        <w:ind w:firstLine="540"/>
        <w:jc w:val="both"/>
        <w:rPr>
          <w:color w:val="000000" w:themeColor="text1"/>
        </w:rPr>
      </w:pPr>
      <w:r w:rsidRPr="004F5AD3">
        <w:rPr>
          <w:color w:val="000000" w:themeColor="text1"/>
        </w:rPr>
        <w:t>5) заслушиваются и обсуждаются мнения экспертов, привлеченных для дачи заключений;</w:t>
      </w:r>
    </w:p>
    <w:p w:rsidR="004F5AD3" w:rsidRPr="004F5AD3" w:rsidRDefault="004F5AD3">
      <w:pPr>
        <w:pStyle w:val="ConsPlusNormal"/>
        <w:ind w:firstLine="540"/>
        <w:jc w:val="both"/>
        <w:rPr>
          <w:color w:val="000000" w:themeColor="text1"/>
        </w:rPr>
      </w:pPr>
      <w:r w:rsidRPr="004F5AD3">
        <w:rPr>
          <w:color w:val="000000" w:themeColor="text1"/>
        </w:rPr>
        <w:t>6) заслушиваются лица, располагающие сведениями об обстоятельствах рассматриваемого дела;</w:t>
      </w:r>
    </w:p>
    <w:p w:rsidR="004F5AD3" w:rsidRPr="004F5AD3" w:rsidRDefault="004F5AD3">
      <w:pPr>
        <w:pStyle w:val="ConsPlusNormal"/>
        <w:ind w:firstLine="540"/>
        <w:jc w:val="both"/>
        <w:rPr>
          <w:color w:val="000000" w:themeColor="text1"/>
        </w:rPr>
      </w:pPr>
      <w:r w:rsidRPr="004F5AD3">
        <w:rPr>
          <w:color w:val="000000" w:themeColor="text1"/>
        </w:rP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4F5AD3" w:rsidRPr="004F5AD3" w:rsidRDefault="004F5AD3">
      <w:pPr>
        <w:pStyle w:val="ConsPlusNormal"/>
        <w:ind w:firstLine="540"/>
        <w:jc w:val="both"/>
        <w:rPr>
          <w:color w:val="000000" w:themeColor="text1"/>
        </w:rPr>
      </w:pPr>
      <w:r w:rsidRPr="004F5AD3">
        <w:rPr>
          <w:color w:val="000000" w:themeColor="text1"/>
        </w:rP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4F5AD3" w:rsidRPr="004F5AD3" w:rsidRDefault="004F5AD3">
      <w:pPr>
        <w:pStyle w:val="ConsPlusNormal"/>
        <w:ind w:firstLine="540"/>
        <w:jc w:val="both"/>
        <w:rPr>
          <w:color w:val="000000" w:themeColor="text1"/>
        </w:rPr>
      </w:pPr>
      <w:r w:rsidRPr="004F5AD3">
        <w:rPr>
          <w:color w:val="000000" w:themeColor="text1"/>
        </w:rP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46. Перерыв в заседании комиссии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4F5AD3" w:rsidRPr="004F5AD3" w:rsidRDefault="004F5AD3">
      <w:pPr>
        <w:pStyle w:val="ConsPlusNormal"/>
        <w:ind w:firstLine="540"/>
        <w:jc w:val="both"/>
        <w:rPr>
          <w:color w:val="000000" w:themeColor="text1"/>
        </w:rPr>
      </w:pPr>
      <w:r w:rsidRPr="004F5AD3">
        <w:rPr>
          <w:color w:val="000000" w:themeColor="text1"/>
        </w:rP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47. Отложение и приостановление рассмотрения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вправе отложить рассмотрение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4F5AD3" w:rsidRPr="004F5AD3" w:rsidRDefault="004F5AD3">
      <w:pPr>
        <w:pStyle w:val="ConsPlusNormal"/>
        <w:ind w:firstLine="540"/>
        <w:jc w:val="both"/>
        <w:rPr>
          <w:color w:val="000000" w:themeColor="text1"/>
        </w:rPr>
      </w:pPr>
      <w:r w:rsidRPr="004F5AD3">
        <w:rPr>
          <w:color w:val="000000" w:themeColor="text1"/>
        </w:rPr>
        <w:t>2) в связи с необходимостью получения дополнительных доказательств;</w:t>
      </w:r>
    </w:p>
    <w:p w:rsidR="004F5AD3" w:rsidRPr="004F5AD3" w:rsidRDefault="004F5AD3">
      <w:pPr>
        <w:pStyle w:val="ConsPlusNormal"/>
        <w:ind w:firstLine="540"/>
        <w:jc w:val="both"/>
        <w:rPr>
          <w:color w:val="000000" w:themeColor="text1"/>
        </w:rPr>
      </w:pPr>
      <w:r w:rsidRPr="004F5AD3">
        <w:rPr>
          <w:color w:val="000000" w:themeColor="text1"/>
        </w:rPr>
        <w:t>3) для привлечения к участию в деле лиц, содействующих рассмотрению дела, других лиц, участие которых в деле, по мнению комиссии, необходимо;</w:t>
      </w:r>
    </w:p>
    <w:p w:rsidR="004F5AD3" w:rsidRPr="004F5AD3" w:rsidRDefault="004F5AD3">
      <w:pPr>
        <w:pStyle w:val="ConsPlusNormal"/>
        <w:ind w:firstLine="540"/>
        <w:jc w:val="both"/>
        <w:rPr>
          <w:color w:val="000000" w:themeColor="text1"/>
        </w:rPr>
      </w:pPr>
      <w:r w:rsidRPr="004F5AD3">
        <w:rPr>
          <w:color w:val="000000" w:themeColor="text1"/>
        </w:rPr>
        <w:t>4)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4F5AD3" w:rsidRPr="004F5AD3" w:rsidRDefault="004F5AD3">
      <w:pPr>
        <w:pStyle w:val="ConsPlusNormal"/>
        <w:ind w:firstLine="540"/>
        <w:jc w:val="both"/>
        <w:rPr>
          <w:color w:val="000000" w:themeColor="text1"/>
        </w:rPr>
      </w:pPr>
      <w:r w:rsidRPr="004F5AD3">
        <w:rPr>
          <w:color w:val="000000" w:themeColor="text1"/>
        </w:rPr>
        <w:t>5) в иных предусмотренных настоящей главой случаях.</w:t>
      </w:r>
    </w:p>
    <w:p w:rsidR="004F5AD3" w:rsidRPr="004F5AD3" w:rsidRDefault="004F5AD3">
      <w:pPr>
        <w:pStyle w:val="ConsPlusNormal"/>
        <w:ind w:firstLine="540"/>
        <w:jc w:val="both"/>
        <w:rPr>
          <w:color w:val="000000" w:themeColor="text1"/>
        </w:rPr>
      </w:pPr>
      <w:r w:rsidRPr="004F5AD3">
        <w:rPr>
          <w:color w:val="000000" w:themeColor="text1"/>
        </w:rPr>
        <w:t>1.1. Комиссия обязана отложить рассмотрение дела о нарушении антимонопольного законодательства в случае, если в качестве ответчика по данному делу привлекается лицо, ранее участвовавшее в данном деле в ином статусе (лицо, располагающее сведениями об обстоятельствах дела, заявитель).</w:t>
      </w:r>
    </w:p>
    <w:p w:rsidR="004F5AD3" w:rsidRPr="004F5AD3" w:rsidRDefault="004F5AD3">
      <w:pPr>
        <w:pStyle w:val="ConsPlusNormal"/>
        <w:ind w:firstLine="540"/>
        <w:jc w:val="both"/>
        <w:rPr>
          <w:color w:val="000000" w:themeColor="text1"/>
        </w:rPr>
      </w:pPr>
      <w:r w:rsidRPr="004F5AD3">
        <w:rPr>
          <w:color w:val="000000" w:themeColor="text1"/>
        </w:rP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4F5AD3" w:rsidRPr="004F5AD3" w:rsidRDefault="004F5AD3">
      <w:pPr>
        <w:pStyle w:val="ConsPlusNormal"/>
        <w:ind w:firstLine="540"/>
        <w:jc w:val="both"/>
        <w:rPr>
          <w:color w:val="000000" w:themeColor="text1"/>
        </w:rPr>
      </w:pPr>
      <w:r w:rsidRPr="004F5AD3">
        <w:rPr>
          <w:color w:val="000000" w:themeColor="text1"/>
        </w:rPr>
        <w:t>3. Комиссия может приостановить рассмотрение дела о нарушении антимонопольного законодательства в случае и на срок:</w:t>
      </w:r>
    </w:p>
    <w:p w:rsidR="004F5AD3" w:rsidRPr="004F5AD3" w:rsidRDefault="004F5AD3">
      <w:pPr>
        <w:pStyle w:val="ConsPlusNormal"/>
        <w:ind w:firstLine="540"/>
        <w:jc w:val="both"/>
        <w:rPr>
          <w:color w:val="000000" w:themeColor="text1"/>
        </w:rPr>
      </w:pPr>
      <w:r w:rsidRPr="004F5AD3">
        <w:rPr>
          <w:color w:val="000000" w:themeColor="text1"/>
        </w:rP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2) проведения экспертизы.</w:t>
      </w:r>
    </w:p>
    <w:p w:rsidR="004F5AD3" w:rsidRPr="004F5AD3" w:rsidRDefault="004F5AD3">
      <w:pPr>
        <w:pStyle w:val="ConsPlusNormal"/>
        <w:ind w:firstLine="540"/>
        <w:jc w:val="both"/>
        <w:rPr>
          <w:color w:val="000000" w:themeColor="text1"/>
        </w:rPr>
      </w:pPr>
      <w:r w:rsidRPr="004F5AD3">
        <w:rPr>
          <w:color w:val="000000" w:themeColor="text1"/>
        </w:rP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4F5AD3" w:rsidRPr="004F5AD3" w:rsidRDefault="004F5AD3">
      <w:pPr>
        <w:pStyle w:val="ConsPlusNormal"/>
        <w:ind w:firstLine="540"/>
        <w:jc w:val="both"/>
        <w:rPr>
          <w:color w:val="000000" w:themeColor="text1"/>
        </w:rPr>
      </w:pPr>
      <w:r w:rsidRPr="004F5AD3">
        <w:rPr>
          <w:color w:val="000000" w:themeColor="text1"/>
        </w:rPr>
        <w:t>5. Об отложении, о приостановлении, о возобновлении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47.1. Объединение или выделение дел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Антимонопольный орган по ходатайству лиц, участвующих в деле, или по собственной инициативе в порядке,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4F5AD3" w:rsidRPr="004F5AD3" w:rsidRDefault="004F5AD3">
      <w:pPr>
        <w:pStyle w:val="ConsPlusNormal"/>
        <w:ind w:firstLine="540"/>
        <w:jc w:val="both"/>
        <w:rPr>
          <w:color w:val="000000" w:themeColor="text1"/>
        </w:rPr>
      </w:pPr>
      <w:r w:rsidRPr="004F5AD3">
        <w:rPr>
          <w:color w:val="000000" w:themeColor="text1"/>
        </w:rPr>
        <w:t>2. Об объединении дел в одно производство или о выделении дела в отдельное производство антимонопольным органом выносится определение.</w:t>
      </w:r>
    </w:p>
    <w:p w:rsidR="004F5AD3" w:rsidRPr="004F5AD3" w:rsidRDefault="004F5AD3">
      <w:pPr>
        <w:pStyle w:val="ConsPlusNormal"/>
        <w:ind w:firstLine="540"/>
        <w:jc w:val="both"/>
        <w:rPr>
          <w:color w:val="000000" w:themeColor="text1"/>
        </w:rPr>
      </w:pPr>
      <w:r w:rsidRPr="004F5AD3">
        <w:rPr>
          <w:color w:val="000000" w:themeColor="text1"/>
        </w:rPr>
        <w:t>3. Состав комиссии по рассмотрению объединенных или выделенных дел определяется приказом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48. Прекращение рассмотрения дела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прекращает рассмотрение дела о нарушении антимонопольного законодательства в случае:</w:t>
      </w:r>
    </w:p>
    <w:p w:rsidR="004F5AD3" w:rsidRPr="004F5AD3" w:rsidRDefault="004F5AD3">
      <w:pPr>
        <w:pStyle w:val="ConsPlusNormal"/>
        <w:ind w:firstLine="540"/>
        <w:jc w:val="both"/>
        <w:rPr>
          <w:color w:val="000000" w:themeColor="text1"/>
        </w:rPr>
      </w:pPr>
      <w:bookmarkStart w:id="130" w:name="P1009"/>
      <w:bookmarkEnd w:id="130"/>
      <w:r w:rsidRPr="004F5AD3">
        <w:rPr>
          <w:color w:val="000000" w:themeColor="text1"/>
        </w:rPr>
        <w:t>1) добровольного устранения нарушения антимонопольного законодательства и его последствий лицом, совершившим такое нарушение;</w:t>
      </w:r>
    </w:p>
    <w:p w:rsidR="004F5AD3" w:rsidRPr="004F5AD3" w:rsidRDefault="004F5AD3">
      <w:pPr>
        <w:pStyle w:val="ConsPlusNormal"/>
        <w:ind w:firstLine="540"/>
        <w:jc w:val="both"/>
        <w:rPr>
          <w:color w:val="000000" w:themeColor="text1"/>
        </w:rPr>
      </w:pPr>
      <w:bookmarkStart w:id="131" w:name="P1010"/>
      <w:bookmarkEnd w:id="131"/>
      <w:r w:rsidRPr="004F5AD3">
        <w:rPr>
          <w:color w:val="000000" w:themeColor="text1"/>
        </w:rPr>
        <w:t>2) отсутствия нарушения антимонопольного законодательства в рассматриваемых комиссией действиях (бездействии);</w:t>
      </w:r>
    </w:p>
    <w:p w:rsidR="004F5AD3" w:rsidRPr="004F5AD3" w:rsidRDefault="004F5AD3">
      <w:pPr>
        <w:pStyle w:val="ConsPlusNormal"/>
        <w:ind w:firstLine="540"/>
        <w:jc w:val="both"/>
        <w:rPr>
          <w:color w:val="000000" w:themeColor="text1"/>
        </w:rPr>
      </w:pPr>
      <w:r w:rsidRPr="004F5AD3">
        <w:rPr>
          <w:color w:val="000000" w:themeColor="text1"/>
        </w:rPr>
        <w:t>3) ликвидации юридического лица - единственного ответчика по делу;</w:t>
      </w:r>
    </w:p>
    <w:p w:rsidR="004F5AD3" w:rsidRPr="004F5AD3" w:rsidRDefault="004F5AD3">
      <w:pPr>
        <w:pStyle w:val="ConsPlusNormal"/>
        <w:ind w:firstLine="540"/>
        <w:jc w:val="both"/>
        <w:rPr>
          <w:color w:val="000000" w:themeColor="text1"/>
        </w:rPr>
      </w:pPr>
      <w:r w:rsidRPr="004F5AD3">
        <w:rPr>
          <w:color w:val="000000" w:themeColor="text1"/>
        </w:rPr>
        <w:t>4) смерти физического лица - единственного ответчика по делу;</w:t>
      </w:r>
    </w:p>
    <w:p w:rsidR="004F5AD3" w:rsidRPr="004F5AD3" w:rsidRDefault="004F5AD3">
      <w:pPr>
        <w:pStyle w:val="ConsPlusNormal"/>
        <w:ind w:firstLine="540"/>
        <w:jc w:val="both"/>
        <w:rPr>
          <w:color w:val="000000" w:themeColor="text1"/>
        </w:rPr>
      </w:pPr>
      <w:r w:rsidRPr="004F5AD3">
        <w:rPr>
          <w:color w:val="000000" w:themeColor="text1"/>
        </w:rPr>
        <w:t>5) наличия вступившего в законную силу судебного акта, в котором содержатся выводы о наличии или об отсутствии нарушения антимонопольного законодательства в рассматриваемых комиссией действиях (бездействии);</w:t>
      </w:r>
    </w:p>
    <w:p w:rsidR="004F5AD3" w:rsidRPr="004F5AD3" w:rsidRDefault="004F5AD3">
      <w:pPr>
        <w:pStyle w:val="ConsPlusNormal"/>
        <w:ind w:firstLine="540"/>
        <w:jc w:val="both"/>
        <w:rPr>
          <w:color w:val="000000" w:themeColor="text1"/>
        </w:rPr>
      </w:pPr>
      <w:bookmarkStart w:id="132" w:name="P1014"/>
      <w:bookmarkEnd w:id="132"/>
      <w:r w:rsidRPr="004F5AD3">
        <w:rPr>
          <w:color w:val="000000" w:themeColor="text1"/>
        </w:rPr>
        <w:t>6)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4F5AD3" w:rsidRPr="004F5AD3" w:rsidRDefault="004F5AD3">
      <w:pPr>
        <w:pStyle w:val="ConsPlusNormal"/>
        <w:ind w:firstLine="540"/>
        <w:jc w:val="both"/>
        <w:rPr>
          <w:color w:val="000000" w:themeColor="text1"/>
        </w:rPr>
      </w:pPr>
      <w:r w:rsidRPr="004F5AD3">
        <w:rPr>
          <w:color w:val="000000" w:themeColor="text1"/>
        </w:rPr>
        <w:t>7) истечения срока давности, предусмотренного статьей 41.1 настоящего Федерального закона.</w:t>
      </w:r>
    </w:p>
    <w:p w:rsidR="004F5AD3" w:rsidRPr="004F5AD3" w:rsidRDefault="004F5AD3">
      <w:pPr>
        <w:pStyle w:val="ConsPlusNormal"/>
        <w:ind w:firstLine="540"/>
        <w:jc w:val="both"/>
        <w:rPr>
          <w:color w:val="000000" w:themeColor="text1"/>
        </w:rPr>
      </w:pPr>
      <w:r w:rsidRPr="004F5AD3">
        <w:rPr>
          <w:color w:val="000000" w:themeColor="text1"/>
        </w:rPr>
        <w:t>2. Решение о прекращении рассмотрения дела о нарушении антимонопольного законодательства принимается комиссией в соответствии с требованиями, установленными статьей 41 настоящего Федерального закона. В случае, если рассмотрение дела прекращается в соответствии с пунктами 1 и 6 части 1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49. Принятие комиссией решения по делу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при принятии решения по делу о нарушении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1) оценивает доказательства и доводы, представленные лицами, участвующими в деле;</w:t>
      </w:r>
    </w:p>
    <w:p w:rsidR="004F5AD3" w:rsidRPr="004F5AD3" w:rsidRDefault="004F5AD3">
      <w:pPr>
        <w:pStyle w:val="ConsPlusNormal"/>
        <w:ind w:firstLine="540"/>
        <w:jc w:val="both"/>
        <w:rPr>
          <w:color w:val="000000" w:themeColor="text1"/>
        </w:rPr>
      </w:pPr>
      <w:r w:rsidRPr="004F5AD3">
        <w:rPr>
          <w:color w:val="000000" w:themeColor="text1"/>
        </w:rPr>
        <w:t>2) оценивает заключения и пояснения экспертов, а также лиц, располагающих сведениями о рассматриваемых комиссией обстоятельствах;</w:t>
      </w:r>
    </w:p>
    <w:p w:rsidR="004F5AD3" w:rsidRPr="004F5AD3" w:rsidRDefault="004F5AD3">
      <w:pPr>
        <w:pStyle w:val="ConsPlusNormal"/>
        <w:ind w:firstLine="540"/>
        <w:jc w:val="both"/>
        <w:rPr>
          <w:color w:val="000000" w:themeColor="text1"/>
        </w:rPr>
      </w:pPr>
      <w:r w:rsidRPr="004F5AD3">
        <w:rPr>
          <w:color w:val="000000" w:themeColor="text1"/>
        </w:rP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4F5AD3" w:rsidRPr="004F5AD3" w:rsidRDefault="004F5AD3">
      <w:pPr>
        <w:pStyle w:val="ConsPlusNormal"/>
        <w:ind w:firstLine="540"/>
        <w:jc w:val="both"/>
        <w:rPr>
          <w:color w:val="000000" w:themeColor="text1"/>
        </w:rPr>
      </w:pPr>
      <w:r w:rsidRPr="004F5AD3">
        <w:rPr>
          <w:color w:val="000000" w:themeColor="text1"/>
        </w:rPr>
        <w:t>4) устанавливает права и обязанности лиц, участвующих в деле;</w:t>
      </w:r>
    </w:p>
    <w:p w:rsidR="004F5AD3" w:rsidRPr="004F5AD3" w:rsidRDefault="004F5AD3">
      <w:pPr>
        <w:pStyle w:val="ConsPlusNormal"/>
        <w:ind w:firstLine="540"/>
        <w:jc w:val="both"/>
        <w:rPr>
          <w:color w:val="000000" w:themeColor="text1"/>
        </w:rPr>
      </w:pPr>
      <w:r w:rsidRPr="004F5AD3">
        <w:rPr>
          <w:color w:val="000000" w:themeColor="text1"/>
        </w:rP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4F5AD3" w:rsidRPr="004F5AD3" w:rsidRDefault="004F5AD3">
      <w:pPr>
        <w:pStyle w:val="ConsPlusNormal"/>
        <w:ind w:firstLine="540"/>
        <w:jc w:val="both"/>
        <w:rPr>
          <w:color w:val="000000" w:themeColor="text1"/>
        </w:rPr>
      </w:pPr>
      <w:r w:rsidRPr="004F5AD3">
        <w:rPr>
          <w:color w:val="000000" w:themeColor="text1"/>
        </w:rPr>
        <w:t>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50. Предписание по делу о нарушении антимонопольного законодательства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По результатам рассмотрения дела о нарушении антимонопольного законодательства на основании решения по делу комиссия выдает предписание ответчику по делу.</w:t>
      </w:r>
    </w:p>
    <w:p w:rsidR="004F5AD3" w:rsidRPr="004F5AD3" w:rsidRDefault="004F5AD3">
      <w:pPr>
        <w:pStyle w:val="ConsPlusNormal"/>
        <w:ind w:firstLine="540"/>
        <w:jc w:val="both"/>
        <w:rPr>
          <w:color w:val="000000" w:themeColor="text1"/>
        </w:rPr>
      </w:pPr>
      <w:r w:rsidRPr="004F5AD3">
        <w:rPr>
          <w:color w:val="000000" w:themeColor="text1"/>
        </w:rPr>
        <w:t>2. Предписание по делу о нарушении антимонопольного законодательства изготавливается одновременно с решением. Копия предписания немедленно направляется или вручается лицу, которому предписывается совершить определенные решением действия.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4F5AD3" w:rsidRPr="004F5AD3" w:rsidRDefault="004F5AD3">
      <w:pPr>
        <w:pStyle w:val="ConsPlusNormal"/>
        <w:ind w:firstLine="540"/>
        <w:jc w:val="both"/>
        <w:rPr>
          <w:color w:val="000000" w:themeColor="text1"/>
        </w:rPr>
      </w:pPr>
      <w:r w:rsidRPr="004F5AD3">
        <w:rPr>
          <w:color w:val="000000" w:themeColor="text1"/>
        </w:rP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4F5AD3" w:rsidRPr="004F5AD3" w:rsidRDefault="004F5AD3">
      <w:pPr>
        <w:pStyle w:val="ConsPlusNormal"/>
        <w:ind w:firstLine="540"/>
        <w:jc w:val="both"/>
        <w:rPr>
          <w:color w:val="000000" w:themeColor="text1"/>
        </w:rPr>
      </w:pPr>
      <w:r w:rsidRPr="004F5AD3">
        <w:rPr>
          <w:color w:val="000000" w:themeColor="text1"/>
        </w:rPr>
        <w:t>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доход,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w:t>
      </w:r>
    </w:p>
    <w:p w:rsidR="004F5AD3" w:rsidRPr="004F5AD3" w:rsidRDefault="004F5AD3">
      <w:pPr>
        <w:pStyle w:val="ConsPlusNormal"/>
        <w:ind w:firstLine="540"/>
        <w:jc w:val="both"/>
        <w:rPr>
          <w:color w:val="000000" w:themeColor="text1"/>
        </w:rPr>
      </w:pPr>
      <w:r w:rsidRPr="004F5AD3">
        <w:rPr>
          <w:color w:val="000000" w:themeColor="text1"/>
        </w:rP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4F5AD3" w:rsidRPr="004F5AD3" w:rsidRDefault="004F5AD3">
      <w:pPr>
        <w:pStyle w:val="ConsPlusNormal"/>
        <w:ind w:firstLine="540"/>
        <w:jc w:val="both"/>
        <w:rPr>
          <w:color w:val="000000" w:themeColor="text1"/>
        </w:rPr>
      </w:pPr>
      <w:r w:rsidRPr="004F5AD3">
        <w:rPr>
          <w:color w:val="000000" w:themeColor="text1"/>
        </w:rP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4F5AD3" w:rsidRPr="004F5AD3" w:rsidRDefault="004F5AD3">
      <w:pPr>
        <w:pStyle w:val="ConsPlusNormal"/>
        <w:ind w:firstLine="540"/>
        <w:jc w:val="both"/>
        <w:rPr>
          <w:color w:val="000000" w:themeColor="text1"/>
        </w:rPr>
      </w:pPr>
      <w:r w:rsidRPr="004F5AD3">
        <w:rPr>
          <w:color w:val="000000" w:themeColor="text1"/>
        </w:rP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4F5AD3" w:rsidRPr="004F5AD3" w:rsidRDefault="004F5AD3">
      <w:pPr>
        <w:pStyle w:val="ConsPlusNormal"/>
        <w:ind w:firstLine="540"/>
        <w:jc w:val="both"/>
        <w:rPr>
          <w:color w:val="000000" w:themeColor="text1"/>
        </w:rPr>
      </w:pPr>
      <w:r w:rsidRPr="004F5AD3">
        <w:rPr>
          <w:color w:val="000000" w:themeColor="text1"/>
        </w:rP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4F5AD3" w:rsidRPr="004F5AD3" w:rsidRDefault="004F5AD3">
      <w:pPr>
        <w:pStyle w:val="ConsPlusNormal"/>
        <w:ind w:firstLine="540"/>
        <w:jc w:val="both"/>
        <w:rPr>
          <w:color w:val="000000" w:themeColor="text1"/>
        </w:rPr>
      </w:pPr>
      <w:r w:rsidRPr="004F5AD3">
        <w:rPr>
          <w:color w:val="000000" w:themeColor="text1"/>
        </w:rPr>
        <w:t>2. По вопросам разъяснения решения и (или) предписания, исправления описки, опечатки и арифметической ошибки комиссия выносит определение.</w:t>
      </w:r>
    </w:p>
    <w:p w:rsidR="004F5AD3" w:rsidRPr="004F5AD3" w:rsidRDefault="004F5AD3">
      <w:pPr>
        <w:pStyle w:val="ConsPlusNormal"/>
        <w:ind w:firstLine="540"/>
        <w:jc w:val="both"/>
        <w:rPr>
          <w:color w:val="000000" w:themeColor="text1"/>
        </w:rPr>
      </w:pPr>
      <w:r w:rsidRPr="004F5AD3">
        <w:rPr>
          <w:color w:val="000000" w:themeColor="text1"/>
        </w:rP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4F5AD3" w:rsidRPr="004F5AD3" w:rsidRDefault="004F5AD3">
      <w:pPr>
        <w:pStyle w:val="ConsPlusNormal"/>
        <w:ind w:firstLine="540"/>
        <w:jc w:val="both"/>
        <w:rPr>
          <w:color w:val="000000" w:themeColor="text1"/>
        </w:rPr>
      </w:pPr>
      <w:r w:rsidRPr="004F5AD3">
        <w:rPr>
          <w:color w:val="000000" w:themeColor="text1"/>
        </w:rP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4F5AD3" w:rsidRPr="004F5AD3" w:rsidRDefault="004F5AD3">
      <w:pPr>
        <w:pStyle w:val="ConsPlusNormal"/>
        <w:ind w:firstLine="540"/>
        <w:jc w:val="both"/>
        <w:rPr>
          <w:color w:val="000000" w:themeColor="text1"/>
        </w:rPr>
      </w:pPr>
      <w:r w:rsidRPr="004F5AD3">
        <w:rPr>
          <w:color w:val="000000" w:themeColor="text1"/>
        </w:rP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4F5AD3" w:rsidRPr="004F5AD3" w:rsidRDefault="004F5AD3">
      <w:pPr>
        <w:pStyle w:val="ConsPlusNormal"/>
        <w:ind w:firstLine="540"/>
        <w:jc w:val="both"/>
        <w:rPr>
          <w:color w:val="000000" w:themeColor="text1"/>
        </w:rPr>
      </w:pPr>
      <w:r w:rsidRPr="004F5AD3">
        <w:rPr>
          <w:color w:val="000000" w:themeColor="text1"/>
        </w:rP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4F5AD3" w:rsidRPr="004F5AD3" w:rsidRDefault="004F5AD3">
      <w:pPr>
        <w:pStyle w:val="ConsPlusNormal"/>
        <w:ind w:firstLine="540"/>
        <w:jc w:val="both"/>
        <w:rPr>
          <w:color w:val="000000" w:themeColor="text1"/>
        </w:rPr>
      </w:pPr>
      <w:r w:rsidRPr="004F5AD3">
        <w:rPr>
          <w:color w:val="000000" w:themeColor="text1"/>
        </w:rP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4F5AD3" w:rsidRPr="004F5AD3" w:rsidRDefault="004F5AD3">
      <w:pPr>
        <w:pStyle w:val="ConsPlusNormal"/>
        <w:ind w:firstLine="540"/>
        <w:jc w:val="both"/>
        <w:rPr>
          <w:color w:val="000000" w:themeColor="text1"/>
        </w:rPr>
      </w:pPr>
      <w:r w:rsidRPr="004F5AD3">
        <w:rPr>
          <w:color w:val="000000" w:themeColor="text1"/>
        </w:rP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4F5AD3" w:rsidRPr="004F5AD3" w:rsidRDefault="004F5AD3">
      <w:pPr>
        <w:pStyle w:val="ConsPlusNormal"/>
        <w:ind w:firstLine="540"/>
        <w:jc w:val="both"/>
        <w:rPr>
          <w:color w:val="000000" w:themeColor="text1"/>
        </w:rPr>
      </w:pPr>
      <w:r w:rsidRPr="004F5AD3">
        <w:rPr>
          <w:color w:val="000000" w:themeColor="text1"/>
        </w:rPr>
        <w:t>5. Форма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4F5AD3" w:rsidRPr="004F5AD3" w:rsidRDefault="004F5AD3">
      <w:pPr>
        <w:pStyle w:val="ConsPlusNormal"/>
        <w:ind w:firstLine="540"/>
        <w:jc w:val="both"/>
        <w:rPr>
          <w:color w:val="000000" w:themeColor="text1"/>
        </w:rPr>
      </w:pPr>
      <w:r w:rsidRPr="004F5AD3">
        <w:rPr>
          <w:color w:val="000000" w:themeColor="text1"/>
        </w:rP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4F5AD3" w:rsidRPr="004F5AD3" w:rsidRDefault="004F5AD3">
      <w:pPr>
        <w:pStyle w:val="ConsPlusNormal"/>
        <w:ind w:firstLine="540"/>
        <w:jc w:val="both"/>
        <w:rPr>
          <w:color w:val="000000" w:themeColor="text1"/>
        </w:rPr>
      </w:pPr>
      <w:r w:rsidRPr="004F5AD3">
        <w:rPr>
          <w:color w:val="000000" w:themeColor="text1"/>
        </w:rPr>
        <w:t>1) не соблюдены требования, предъявляемые к форме и содержанию заявления;</w:t>
      </w:r>
    </w:p>
    <w:p w:rsidR="004F5AD3" w:rsidRPr="004F5AD3" w:rsidRDefault="004F5AD3">
      <w:pPr>
        <w:pStyle w:val="ConsPlusNormal"/>
        <w:ind w:firstLine="540"/>
        <w:jc w:val="both"/>
        <w:rPr>
          <w:color w:val="000000" w:themeColor="text1"/>
        </w:rPr>
      </w:pPr>
      <w:r w:rsidRPr="004F5AD3">
        <w:rPr>
          <w:color w:val="000000" w:themeColor="text1"/>
        </w:rP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4F5AD3" w:rsidRPr="004F5AD3" w:rsidRDefault="004F5AD3">
      <w:pPr>
        <w:pStyle w:val="ConsPlusNormal"/>
        <w:ind w:firstLine="540"/>
        <w:jc w:val="both"/>
        <w:rPr>
          <w:color w:val="000000" w:themeColor="text1"/>
        </w:rPr>
      </w:pPr>
      <w:r w:rsidRPr="004F5AD3">
        <w:rPr>
          <w:color w:val="000000" w:themeColor="text1"/>
        </w:rP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4F5AD3" w:rsidRPr="004F5AD3" w:rsidRDefault="004F5AD3">
      <w:pPr>
        <w:pStyle w:val="ConsPlusNormal"/>
        <w:ind w:firstLine="540"/>
        <w:jc w:val="both"/>
        <w:rPr>
          <w:color w:val="000000" w:themeColor="text1"/>
        </w:rPr>
      </w:pPr>
      <w:r w:rsidRPr="004F5AD3">
        <w:rPr>
          <w:color w:val="000000" w:themeColor="text1"/>
        </w:rP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4F5AD3" w:rsidRPr="004F5AD3" w:rsidRDefault="004F5AD3">
      <w:pPr>
        <w:pStyle w:val="ConsPlusNormal"/>
        <w:ind w:firstLine="540"/>
        <w:jc w:val="both"/>
        <w:rPr>
          <w:color w:val="000000" w:themeColor="text1"/>
        </w:rPr>
      </w:pPr>
      <w:r w:rsidRPr="004F5AD3">
        <w:rPr>
          <w:color w:val="000000" w:themeColor="text1"/>
        </w:rPr>
        <w:t>1) об удовлетворении заявления и о пересмотре решения и (или) предписания;</w:t>
      </w:r>
    </w:p>
    <w:p w:rsidR="004F5AD3" w:rsidRPr="004F5AD3" w:rsidRDefault="004F5AD3">
      <w:pPr>
        <w:pStyle w:val="ConsPlusNormal"/>
        <w:ind w:firstLine="540"/>
        <w:jc w:val="both"/>
        <w:rPr>
          <w:color w:val="000000" w:themeColor="text1"/>
        </w:rPr>
      </w:pPr>
      <w:r w:rsidRPr="004F5AD3">
        <w:rPr>
          <w:color w:val="000000" w:themeColor="text1"/>
        </w:rPr>
        <w:t>2) об отказе в удовлетворении заявления.</w:t>
      </w:r>
    </w:p>
    <w:p w:rsidR="004F5AD3" w:rsidRPr="004F5AD3" w:rsidRDefault="004F5AD3">
      <w:pPr>
        <w:pStyle w:val="ConsPlusNormal"/>
        <w:ind w:firstLine="540"/>
        <w:jc w:val="both"/>
        <w:rPr>
          <w:color w:val="000000" w:themeColor="text1"/>
        </w:rPr>
      </w:pPr>
      <w:r w:rsidRPr="004F5AD3">
        <w:rPr>
          <w:color w:val="000000" w:themeColor="text1"/>
        </w:rPr>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4F5AD3" w:rsidRPr="004F5AD3" w:rsidRDefault="004F5AD3">
      <w:pPr>
        <w:pStyle w:val="ConsPlusNormal"/>
        <w:ind w:firstLine="540"/>
        <w:jc w:val="both"/>
        <w:rPr>
          <w:color w:val="000000" w:themeColor="text1"/>
        </w:rPr>
      </w:pPr>
      <w:r w:rsidRPr="004F5AD3">
        <w:rPr>
          <w:color w:val="000000" w:themeColor="text1"/>
        </w:rP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4F5AD3" w:rsidRPr="004F5AD3" w:rsidRDefault="004F5AD3">
      <w:pPr>
        <w:pStyle w:val="ConsPlusNormal"/>
        <w:ind w:firstLine="540"/>
        <w:jc w:val="both"/>
        <w:rPr>
          <w:color w:val="000000" w:themeColor="text1"/>
        </w:rPr>
      </w:pPr>
      <w:r w:rsidRPr="004F5AD3">
        <w:rPr>
          <w:color w:val="000000" w:themeColor="text1"/>
        </w:rP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52. Порядок обжалования решений и предписаний антимонопольного органа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подведомственны арбитражному суду.</w:t>
      </w:r>
    </w:p>
    <w:p w:rsidR="004F5AD3" w:rsidRPr="004F5AD3" w:rsidRDefault="004F5AD3">
      <w:pPr>
        <w:pStyle w:val="ConsPlusNormal"/>
        <w:ind w:firstLine="540"/>
        <w:jc w:val="both"/>
        <w:rPr>
          <w:color w:val="000000" w:themeColor="text1"/>
        </w:rPr>
      </w:pPr>
      <w:r w:rsidRPr="004F5AD3">
        <w:rPr>
          <w:color w:val="000000" w:themeColor="text1"/>
        </w:rP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w:t>
      </w:r>
    </w:p>
    <w:p w:rsidR="004F5AD3" w:rsidRPr="004F5AD3" w:rsidRDefault="004F5AD3">
      <w:pPr>
        <w:pStyle w:val="ConsPlusNormal"/>
        <w:ind w:firstLine="540"/>
        <w:jc w:val="both"/>
        <w:rPr>
          <w:color w:val="000000" w:themeColor="text1"/>
        </w:rPr>
      </w:pPr>
    </w:p>
    <w:p w:rsidR="004F5AD3" w:rsidRPr="004F5AD3" w:rsidRDefault="004F5AD3">
      <w:pPr>
        <w:pStyle w:val="ConsPlusTitle"/>
        <w:jc w:val="center"/>
        <w:rPr>
          <w:color w:val="000000" w:themeColor="text1"/>
        </w:rPr>
      </w:pPr>
      <w:r w:rsidRPr="004F5AD3">
        <w:rPr>
          <w:color w:val="000000" w:themeColor="text1"/>
        </w:rPr>
        <w:t>Глава 10. ЗАКЛЮЧИТЕЛЬНЫЕ ПОЛОЖЕНИЯ И ВСТУПЛЕНИЕ В СИЛУ</w:t>
      </w:r>
    </w:p>
    <w:p w:rsidR="004F5AD3" w:rsidRPr="004F5AD3" w:rsidRDefault="004F5AD3">
      <w:pPr>
        <w:pStyle w:val="ConsPlusTitle"/>
        <w:jc w:val="center"/>
        <w:rPr>
          <w:color w:val="000000" w:themeColor="text1"/>
        </w:rPr>
      </w:pPr>
      <w:r w:rsidRPr="004F5AD3">
        <w:rPr>
          <w:color w:val="000000" w:themeColor="text1"/>
        </w:rPr>
        <w:t>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53. Заключительные положения</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1. Со дня вступления в силу настоящего Федерального закона признать утратившими силу:</w:t>
      </w:r>
    </w:p>
    <w:p w:rsidR="004F5AD3" w:rsidRPr="004F5AD3" w:rsidRDefault="004F5AD3">
      <w:pPr>
        <w:pStyle w:val="ConsPlusNormal"/>
        <w:ind w:firstLine="540"/>
        <w:jc w:val="both"/>
        <w:rPr>
          <w:color w:val="000000" w:themeColor="text1"/>
        </w:rPr>
      </w:pPr>
      <w:r w:rsidRPr="004F5AD3">
        <w:rPr>
          <w:color w:val="000000" w:themeColor="text1"/>
        </w:rPr>
        <w:t>1) статьи 1 - 2, абзацы второй - двадцать пятый части первой и часть вторую статьи 4, разделы II - VII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4F5AD3" w:rsidRPr="004F5AD3" w:rsidRDefault="004F5AD3">
      <w:pPr>
        <w:pStyle w:val="ConsPlusNormal"/>
        <w:ind w:firstLine="540"/>
        <w:jc w:val="both"/>
        <w:rPr>
          <w:color w:val="000000" w:themeColor="text1"/>
        </w:rPr>
      </w:pPr>
      <w:r w:rsidRPr="004F5AD3">
        <w:rPr>
          <w:color w:val="000000" w:themeColor="text1"/>
        </w:rPr>
        <w:t>2) статью 14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4F5AD3" w:rsidRPr="004F5AD3" w:rsidRDefault="004F5AD3">
      <w:pPr>
        <w:pStyle w:val="ConsPlusNormal"/>
        <w:ind w:firstLine="540"/>
        <w:jc w:val="both"/>
        <w:rPr>
          <w:color w:val="000000" w:themeColor="text1"/>
        </w:rPr>
      </w:pPr>
      <w:r w:rsidRPr="004F5AD3">
        <w:rPr>
          <w:color w:val="000000" w:themeColor="text1"/>
        </w:rPr>
        <w:t>3) пункты 1 - 4, абзацы четвертый - двадцатый пункта 5, пункты 6 - 26, 30 - 34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4F5AD3" w:rsidRPr="004F5AD3" w:rsidRDefault="004F5AD3">
      <w:pPr>
        <w:pStyle w:val="ConsPlusNormal"/>
        <w:ind w:firstLine="540"/>
        <w:jc w:val="both"/>
        <w:rPr>
          <w:color w:val="000000" w:themeColor="text1"/>
        </w:rPr>
      </w:pPr>
      <w:r w:rsidRPr="004F5AD3">
        <w:rPr>
          <w:color w:val="000000" w:themeColor="text1"/>
        </w:rPr>
        <w:t>4) пункт 1, абзацы второй - седьмой, девятый - тринадцатый пункта 2 и пункт 3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4F5AD3" w:rsidRPr="004F5AD3" w:rsidRDefault="004F5AD3">
      <w:pPr>
        <w:pStyle w:val="ConsPlusNormal"/>
        <w:ind w:firstLine="540"/>
        <w:jc w:val="both"/>
        <w:rPr>
          <w:color w:val="000000" w:themeColor="text1"/>
        </w:rPr>
      </w:pPr>
      <w:r w:rsidRPr="004F5AD3">
        <w:rPr>
          <w:color w:val="000000" w:themeColor="text1"/>
        </w:rPr>
        <w:t>5) Федеральный закон от 23 июня 1999 года N 117-ФЗ "О защите конкуренции на рынке финансовых услуг" (Собрание законодательства Российской Федерации, 1999, N 26, ст. 3174);</w:t>
      </w:r>
    </w:p>
    <w:p w:rsidR="004F5AD3" w:rsidRPr="004F5AD3" w:rsidRDefault="004F5AD3">
      <w:pPr>
        <w:pStyle w:val="ConsPlusNormal"/>
        <w:ind w:firstLine="540"/>
        <w:jc w:val="both"/>
        <w:rPr>
          <w:color w:val="000000" w:themeColor="text1"/>
        </w:rPr>
      </w:pPr>
      <w:r w:rsidRPr="004F5AD3">
        <w:rPr>
          <w:color w:val="000000" w:themeColor="text1"/>
        </w:rPr>
        <w:t>6) Федеральный закон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4F5AD3" w:rsidRPr="004F5AD3" w:rsidRDefault="004F5AD3">
      <w:pPr>
        <w:pStyle w:val="ConsPlusNormal"/>
        <w:ind w:firstLine="540"/>
        <w:jc w:val="both"/>
        <w:rPr>
          <w:color w:val="000000" w:themeColor="text1"/>
        </w:rPr>
      </w:pPr>
      <w:r w:rsidRPr="004F5AD3">
        <w:rPr>
          <w:color w:val="000000" w:themeColor="text1"/>
        </w:rPr>
        <w:t>7) абзацы второй - пятый, тридцать восьмой - сорок второй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4F5AD3" w:rsidRPr="004F5AD3" w:rsidRDefault="004F5AD3">
      <w:pPr>
        <w:pStyle w:val="ConsPlusNormal"/>
        <w:ind w:firstLine="540"/>
        <w:jc w:val="both"/>
        <w:rPr>
          <w:color w:val="000000" w:themeColor="text1"/>
        </w:rPr>
      </w:pPr>
      <w:r w:rsidRPr="004F5AD3">
        <w:rPr>
          <w:color w:val="000000" w:themeColor="text1"/>
        </w:rPr>
        <w:t>8) пункт 2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4F5AD3" w:rsidRPr="004F5AD3" w:rsidRDefault="004F5AD3">
      <w:pPr>
        <w:pStyle w:val="ConsPlusNormal"/>
        <w:ind w:firstLine="540"/>
        <w:jc w:val="both"/>
        <w:rPr>
          <w:color w:val="000000" w:themeColor="text1"/>
        </w:rPr>
      </w:pPr>
      <w:r w:rsidRPr="004F5AD3">
        <w:rPr>
          <w:color w:val="000000" w:themeColor="text1"/>
        </w:rPr>
        <w:t>9) пункты 1 - 4, абзацы второй - восемнадцатый пункта 5, пункты 6 - 33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4F5AD3" w:rsidRPr="004F5AD3" w:rsidRDefault="004F5AD3">
      <w:pPr>
        <w:pStyle w:val="ConsPlusNormal"/>
        <w:ind w:firstLine="540"/>
        <w:jc w:val="both"/>
        <w:rPr>
          <w:color w:val="000000" w:themeColor="text1"/>
        </w:rPr>
      </w:pPr>
      <w:r w:rsidRPr="004F5AD3">
        <w:rPr>
          <w:color w:val="000000" w:themeColor="text1"/>
        </w:rPr>
        <w:t>10) Федеральный закон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4F5AD3" w:rsidRPr="004F5AD3" w:rsidRDefault="004F5AD3">
      <w:pPr>
        <w:pStyle w:val="ConsPlusNormal"/>
        <w:ind w:firstLine="540"/>
        <w:jc w:val="both"/>
        <w:rPr>
          <w:color w:val="000000" w:themeColor="text1"/>
        </w:rPr>
      </w:pPr>
      <w:r w:rsidRPr="004F5AD3">
        <w:rPr>
          <w:color w:val="000000" w:themeColor="text1"/>
        </w:rPr>
        <w:t>11) статьи 2 и 21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4F5AD3" w:rsidRPr="004F5AD3" w:rsidRDefault="004F5AD3">
      <w:pPr>
        <w:pStyle w:val="ConsPlusNormal"/>
        <w:ind w:firstLine="540"/>
        <w:jc w:val="both"/>
        <w:rPr>
          <w:color w:val="000000" w:themeColor="text1"/>
        </w:rPr>
      </w:pPr>
      <w:r w:rsidRPr="004F5AD3">
        <w:rPr>
          <w:color w:val="000000" w:themeColor="text1"/>
        </w:rP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4F5AD3" w:rsidRPr="004F5AD3" w:rsidRDefault="004F5AD3">
      <w:pPr>
        <w:pStyle w:val="ConsPlusNormal"/>
        <w:ind w:firstLine="540"/>
        <w:jc w:val="both"/>
        <w:rPr>
          <w:color w:val="000000" w:themeColor="text1"/>
        </w:rPr>
      </w:pPr>
      <w:r w:rsidRPr="004F5AD3">
        <w:rPr>
          <w:color w:val="000000" w:themeColor="text1"/>
        </w:rPr>
        <w:t>3. До установления предусмотренного частью 5 статьи 17.1 настоящего Федерального закона порядка проведения конкурсов или аукционов на право заключения договоров, указанных в частях 1 и 3 статьи 17.1 настоящего Федерального закона, конкурсы на право заключения таких договоров проводятся в порядке, установленном Федеральным законом от 21 июля 2005 года N 115-ФЗ "О концессионных соглашениях", а аукционы на право заключения таких договоров проводятся в порядке, установленном Федеральным законом от 21 декабря 2001 года N 178-ФЗ "О приватизации государственного и муниципального имущества".</w:t>
      </w:r>
    </w:p>
    <w:p w:rsidR="004F5AD3" w:rsidRPr="004F5AD3" w:rsidRDefault="004F5AD3">
      <w:pPr>
        <w:pStyle w:val="ConsPlusNormal"/>
        <w:ind w:firstLine="540"/>
        <w:jc w:val="both"/>
        <w:rPr>
          <w:color w:val="000000" w:themeColor="text1"/>
        </w:rPr>
      </w:pPr>
      <w:r w:rsidRPr="004F5AD3">
        <w:rPr>
          <w:color w:val="000000" w:themeColor="text1"/>
        </w:rPr>
        <w:t>4. Утратил силу с 1 июля 2013 года. - Федеральный закон от 02.07.2013 N 144-ФЗ.</w:t>
      </w:r>
    </w:p>
    <w:p w:rsidR="004F5AD3" w:rsidRPr="004F5AD3" w:rsidRDefault="004F5AD3">
      <w:pPr>
        <w:pStyle w:val="ConsPlusNormal"/>
        <w:ind w:firstLine="540"/>
        <w:jc w:val="both"/>
        <w:rPr>
          <w:color w:val="000000" w:themeColor="text1"/>
        </w:rPr>
      </w:pPr>
      <w:r w:rsidRPr="004F5AD3">
        <w:rPr>
          <w:color w:val="000000" w:themeColor="text1"/>
        </w:rPr>
        <w:t>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частями 9 - 11 статьи 17.1 настоящего Федерального закона. При этом положение пункта 1 части 9 статьи 17.1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частью 1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4F5AD3" w:rsidRPr="004F5AD3" w:rsidRDefault="004F5AD3">
      <w:pPr>
        <w:pStyle w:val="ConsPlusNormal"/>
        <w:ind w:firstLine="540"/>
        <w:jc w:val="both"/>
        <w:rPr>
          <w:color w:val="000000" w:themeColor="text1"/>
        </w:rPr>
      </w:pPr>
      <w:r w:rsidRPr="004F5AD3">
        <w:rPr>
          <w:color w:val="000000" w:themeColor="text1"/>
        </w:rPr>
        <w:t>5. До 1 января 2011 года информация о проведении конкурсов или аукционов на право заключения договоров, указанных в частях 1 и 3 статьи 17.1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4F5AD3" w:rsidRPr="004F5AD3" w:rsidRDefault="004F5AD3">
      <w:pPr>
        <w:pStyle w:val="ConsPlusNormal"/>
        <w:ind w:firstLine="540"/>
        <w:jc w:val="both"/>
        <w:rPr>
          <w:color w:val="000000" w:themeColor="text1"/>
        </w:rPr>
      </w:pPr>
      <w:r w:rsidRPr="004F5AD3">
        <w:rPr>
          <w:color w:val="000000" w:themeColor="text1"/>
        </w:rPr>
        <w:t>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статье 18 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Статья 54. Вступление в силу настоящего Федерального закона</w:t>
      </w:r>
    </w:p>
    <w:p w:rsidR="004F5AD3" w:rsidRPr="004F5AD3" w:rsidRDefault="004F5AD3">
      <w:pPr>
        <w:pStyle w:val="ConsPlusNormal"/>
        <w:ind w:firstLine="540"/>
        <w:jc w:val="both"/>
        <w:rPr>
          <w:color w:val="000000" w:themeColor="text1"/>
        </w:rPr>
      </w:pPr>
    </w:p>
    <w:p w:rsidR="004F5AD3" w:rsidRPr="004F5AD3" w:rsidRDefault="004F5AD3">
      <w:pPr>
        <w:pStyle w:val="ConsPlusNormal"/>
        <w:ind w:firstLine="540"/>
        <w:jc w:val="both"/>
        <w:rPr>
          <w:color w:val="000000" w:themeColor="text1"/>
        </w:rPr>
      </w:pPr>
      <w:r w:rsidRPr="004F5AD3">
        <w:rPr>
          <w:color w:val="000000" w:themeColor="text1"/>
        </w:rPr>
        <w:t>Настоящий Федеральный закон вступает в силу по истечении девяноста дней после дня его официального опубликования.</w:t>
      </w:r>
    </w:p>
    <w:p w:rsidR="004F5AD3" w:rsidRPr="004F5AD3" w:rsidRDefault="004F5AD3">
      <w:pPr>
        <w:pStyle w:val="ConsPlusNormal"/>
        <w:ind w:firstLine="540"/>
        <w:jc w:val="both"/>
        <w:rPr>
          <w:color w:val="000000" w:themeColor="text1"/>
        </w:rPr>
      </w:pPr>
    </w:p>
    <w:p w:rsidR="004F5AD3" w:rsidRPr="004F5AD3" w:rsidRDefault="004F5AD3">
      <w:pPr>
        <w:pStyle w:val="ConsPlusNormal"/>
        <w:jc w:val="right"/>
        <w:rPr>
          <w:color w:val="000000" w:themeColor="text1"/>
        </w:rPr>
      </w:pPr>
      <w:r w:rsidRPr="004F5AD3">
        <w:rPr>
          <w:color w:val="000000" w:themeColor="text1"/>
        </w:rPr>
        <w:t>Президент</w:t>
      </w:r>
    </w:p>
    <w:p w:rsidR="004F5AD3" w:rsidRPr="004F5AD3" w:rsidRDefault="004F5AD3">
      <w:pPr>
        <w:pStyle w:val="ConsPlusNormal"/>
        <w:jc w:val="right"/>
        <w:rPr>
          <w:color w:val="000000" w:themeColor="text1"/>
        </w:rPr>
      </w:pPr>
      <w:r w:rsidRPr="004F5AD3">
        <w:rPr>
          <w:color w:val="000000" w:themeColor="text1"/>
        </w:rPr>
        <w:t>Российской Федерации</w:t>
      </w:r>
    </w:p>
    <w:p w:rsidR="004F5AD3" w:rsidRPr="004F5AD3" w:rsidRDefault="004F5AD3">
      <w:pPr>
        <w:pStyle w:val="ConsPlusNormal"/>
        <w:jc w:val="right"/>
        <w:rPr>
          <w:color w:val="000000" w:themeColor="text1"/>
        </w:rPr>
      </w:pPr>
      <w:r w:rsidRPr="004F5AD3">
        <w:rPr>
          <w:color w:val="000000" w:themeColor="text1"/>
        </w:rPr>
        <w:t>В.ПУТИН</w:t>
      </w:r>
    </w:p>
    <w:p w:rsidR="004F5AD3" w:rsidRPr="004F5AD3" w:rsidRDefault="004F5AD3">
      <w:pPr>
        <w:pStyle w:val="ConsPlusNormal"/>
        <w:rPr>
          <w:color w:val="000000" w:themeColor="text1"/>
        </w:rPr>
      </w:pPr>
      <w:r w:rsidRPr="004F5AD3">
        <w:rPr>
          <w:color w:val="000000" w:themeColor="text1"/>
        </w:rPr>
        <w:t>Москва, Кремль</w:t>
      </w:r>
    </w:p>
    <w:p w:rsidR="004F5AD3" w:rsidRPr="004F5AD3" w:rsidRDefault="004F5AD3">
      <w:pPr>
        <w:pStyle w:val="ConsPlusNormal"/>
        <w:rPr>
          <w:color w:val="000000" w:themeColor="text1"/>
        </w:rPr>
      </w:pPr>
      <w:r w:rsidRPr="004F5AD3">
        <w:rPr>
          <w:color w:val="000000" w:themeColor="text1"/>
        </w:rPr>
        <w:t>26 июля 2006 года</w:t>
      </w:r>
    </w:p>
    <w:p w:rsidR="004F5AD3" w:rsidRPr="004F5AD3" w:rsidRDefault="004F5AD3">
      <w:pPr>
        <w:pStyle w:val="ConsPlusNormal"/>
        <w:rPr>
          <w:color w:val="000000" w:themeColor="text1"/>
        </w:rPr>
      </w:pPr>
      <w:r w:rsidRPr="004F5AD3">
        <w:rPr>
          <w:color w:val="000000" w:themeColor="text1"/>
        </w:rPr>
        <w:t>N 135-ФЗ</w:t>
      </w:r>
    </w:p>
    <w:p w:rsidR="004F5AD3" w:rsidRPr="004F5AD3" w:rsidRDefault="004F5AD3">
      <w:pPr>
        <w:pStyle w:val="ConsPlusNormal"/>
        <w:rPr>
          <w:color w:val="000000" w:themeColor="text1"/>
        </w:rPr>
      </w:pPr>
    </w:p>
    <w:p w:rsidR="004F5AD3" w:rsidRPr="004F5AD3" w:rsidRDefault="004F5AD3">
      <w:pPr>
        <w:pStyle w:val="ConsPlusNormal"/>
        <w:rPr>
          <w:color w:val="000000" w:themeColor="text1"/>
        </w:rPr>
      </w:pPr>
    </w:p>
    <w:p w:rsidR="004F5AD3" w:rsidRPr="004F5AD3" w:rsidRDefault="004F5AD3">
      <w:pPr>
        <w:pStyle w:val="ConsPlusNormal"/>
        <w:pBdr>
          <w:top w:val="single" w:sz="6" w:space="0" w:color="auto"/>
        </w:pBdr>
        <w:spacing w:before="100" w:after="100"/>
        <w:jc w:val="both"/>
        <w:rPr>
          <w:color w:val="000000" w:themeColor="text1"/>
          <w:sz w:val="2"/>
          <w:szCs w:val="2"/>
        </w:rPr>
      </w:pPr>
    </w:p>
    <w:p w:rsidR="00631526" w:rsidRPr="004F5AD3" w:rsidRDefault="00631526">
      <w:pPr>
        <w:rPr>
          <w:color w:val="000000" w:themeColor="text1"/>
        </w:rPr>
      </w:pPr>
    </w:p>
    <w:sectPr w:rsidR="00631526" w:rsidRPr="004F5AD3" w:rsidSect="00EB1C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AD3"/>
    <w:rsid w:val="001F5DB1"/>
    <w:rsid w:val="004F5AD3"/>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6230B-8763-430B-895F-4CE28EC6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5A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5A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5A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5A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5A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5A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5AD3"/>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36265</Words>
  <Characters>206716</Characters>
  <Application>Microsoft Office Word</Application>
  <DocSecurity>0</DocSecurity>
  <Lines>1722</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2</cp:revision>
  <dcterms:created xsi:type="dcterms:W3CDTF">2015-11-10T06:52:00Z</dcterms:created>
  <dcterms:modified xsi:type="dcterms:W3CDTF">2015-11-10T06:53:00Z</dcterms:modified>
</cp:coreProperties>
</file>