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45F" w:rsidRPr="00B1045F" w:rsidRDefault="00B1045F">
      <w:pPr>
        <w:pStyle w:val="ConsPlusTitlePage"/>
        <w:rPr>
          <w:color w:val="000000" w:themeColor="text1"/>
        </w:rPr>
      </w:pPr>
      <w:bookmarkStart w:id="0" w:name="_GoBack"/>
      <w:bookmarkEnd w:id="0"/>
    </w:p>
    <w:p w:rsidR="00B1045F" w:rsidRPr="00B1045F" w:rsidRDefault="00B1045F">
      <w:pPr>
        <w:pStyle w:val="ConsPlusNormal"/>
        <w:jc w:val="center"/>
        <w:rPr>
          <w:color w:val="000000" w:themeColor="text1"/>
        </w:rPr>
      </w:pP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r w:rsidRPr="00B1045F">
        <w:rPr>
          <w:color w:val="000000" w:themeColor="text1"/>
        </w:rPr>
        <w:t>ПРАВИТЕЛЬСТВО РОССИЙСКОЙ ФЕДЕРАЦИИ</w:t>
      </w: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r w:rsidRPr="00B1045F">
        <w:rPr>
          <w:color w:val="000000" w:themeColor="text1"/>
        </w:rPr>
        <w:t>ПОСТАНОВЛЕНИЕ</w:t>
      </w: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r w:rsidRPr="00B1045F">
        <w:rPr>
          <w:color w:val="000000" w:themeColor="text1"/>
        </w:rPr>
        <w:t>от 16 мая 2011 г. N 373</w:t>
      </w: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r w:rsidRPr="00B1045F">
        <w:rPr>
          <w:color w:val="000000" w:themeColor="text1"/>
        </w:rPr>
        <w:t>О РАЗРАБОТКЕ И УТВЕРЖДЕНИИ АДМИНИСТРАТИВНЫХ РЕГЛАМЕНТОВ</w:t>
      </w: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r w:rsidRPr="00B1045F">
        <w:rPr>
          <w:color w:val="000000" w:themeColor="text1"/>
        </w:rPr>
        <w:t>ИСПОЛНЕНИЯ ГОСУДАРСТВЕННЫХ ФУНКЦИЙ И АДМИНИСТРАТИВНЫХ</w:t>
      </w: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r w:rsidRPr="00B1045F">
        <w:rPr>
          <w:color w:val="000000" w:themeColor="text1"/>
        </w:rPr>
        <w:t>РЕГЛАМЕНТОВ ПРЕДОСТАВЛЕНИЯ ГОСУДАРСТВЕННЫХ УСЛУГ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Правительство Российской Федерации постановляет: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1. Утвердить прилагаемые: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Правила разработки и утверждения административных регламентов исполнения государственных функций;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Правила разработки и утверждения административных регламентов предоставления государственных услуг;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Правила проведения экспертизы проектов административных регламентов предоставления государственных услуг.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2. Признать утратившими силу: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пункты 1 и 5 Постановления Правительства Российской Федерации от 11 ноября 2005 г. N 679 "О порядке разработки и утверждения административных регламентов исполнения государственных функций (предоставления государственных услуг)" (Собрание законодательства Российской Федерации, 2005, N 47, ст. 4933; 2008, N 18, ст. 2063);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Постановление Правительства Российской Федерации от 29 ноября 2007 г. N 813 "О внесении изменений в Постановление Правительства Российской Федерации от 11 ноября 2005 г. N 679" (Собрание законодательства Российской Федерации, 2007, N 50, ст. 6285);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Постановление Правительства Российской Федерации от 4 мая 2008 г. N 331 "О внесении изменений в Постановление Правительства Российской Федерации от 11 ноября 2005 г. N 679" (Собрание законодательства Российской Федерации, 2008, N 18, ст. 2063), за исключением пункта 1 изменений, которые вносятся в Постановление Правительства Российской Федерации от 11 ноября 2005 г. N 679, утвержденных указанным Постановлением, в части, касающейся внесения изменения в наименование Постановления;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Постановление Правительства Российской Федерации от 2 октября 2009 г. N 779 "О внесении изменений в Порядок разработки и утверждения административных регламентов исполнения государственных функций (предоставления государственных услуг)" (Собрание законодательства Российской Федерации, 2009, N 41, ст. 4765).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3. Федеральным органам исполнительной власти до 1 июля 2012 г. привести свои административные регламенты исполнения государственных функций и административные регламенты предоставления государственных услуг в соответствие с настоящим Постановлением.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4. Федеральные органы исполнительной власти, ответственные за утверждение административных регламентов исполнения государственных функций и административных регламентов предоставления государственных услуг: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обеспечивают в установленном порядке размещение соответствующих административных регламентов, а также сведений о государственных функциях и государственных услугах в федеральных государственных информационных системах "Федеральный реестр государственных услуг (функций)" и "Единый портал государственных и муниципальных услуг (функций)";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ежеквартально представляют информацию о ходе разработки и утверждения соответствующих административных регламентов в Министерство экономического развития Российской Федерации.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5. Финансирование расходов, связанных с реализацией настоящего Постановления, осуществляется за счет средств, предусмотренных в федеральном бюджете на руководство и управление в сфере установленных функций соответствующим федеральным органам исполнительной власти и органам государственных внебюджетных фондов.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6. Рекомендовать органам исполнительной власти субъектов Российской Федерации и органам местного самоуправления руководствоваться правилами, утвержденными настоящим Постановлением, при утверждении соответственно: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порядка разработки и утверждения административных регламентов исполнения государственных функций, разработки и утверждения административных регламентов предоставления государственных услуг, проведения экспертизы административных регламентов предоставления государственных услуг;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порядка разработки и утверждения административных регламентов исполнения муниципальных функций, разработки и утверждения административных регламентов предоставления муниципальных услуг, проведения экспертизы административных регламентов предоставления муниципальных услуг.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Председатель Правительства</w:t>
      </w: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Российской Федерации</w:t>
      </w: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В.ПУТИН</w:t>
      </w: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Утверждены</w:t>
      </w: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Постановлением Правительства</w:t>
      </w: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Российской Федерации</w:t>
      </w: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от 16 мая 2011 г. N 373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bookmarkStart w:id="1" w:name="P42"/>
      <w:bookmarkEnd w:id="1"/>
      <w:r w:rsidRPr="00B1045F">
        <w:rPr>
          <w:color w:val="000000" w:themeColor="text1"/>
        </w:rPr>
        <w:t>ПРАВИЛА</w:t>
      </w: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r w:rsidRPr="00B1045F">
        <w:rPr>
          <w:color w:val="000000" w:themeColor="text1"/>
        </w:rPr>
        <w:t>РАЗРАБОТКИ И УТВЕРЖДЕНИЯ АДМИНИСТРАТИВНЫХ РЕГЛАМЕНТОВ</w:t>
      </w: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r w:rsidRPr="00B1045F">
        <w:rPr>
          <w:color w:val="000000" w:themeColor="text1"/>
        </w:rPr>
        <w:t>ИСПОЛНЕНИЯ ГОСУДАРСТВЕННЫХ ФУНКЦИЙ</w:t>
      </w:r>
    </w:p>
    <w:p w:rsidR="00B1045F" w:rsidRPr="00B1045F" w:rsidRDefault="00B1045F">
      <w:pPr>
        <w:pStyle w:val="ConsPlusNormal"/>
        <w:jc w:val="center"/>
        <w:rPr>
          <w:color w:val="000000" w:themeColor="text1"/>
        </w:rPr>
      </w:pPr>
    </w:p>
    <w:p w:rsidR="00B1045F" w:rsidRPr="00B1045F" w:rsidRDefault="00B1045F">
      <w:pPr>
        <w:pStyle w:val="ConsPlusNormal"/>
        <w:jc w:val="center"/>
        <w:rPr>
          <w:color w:val="000000" w:themeColor="text1"/>
        </w:rPr>
      </w:pPr>
      <w:r w:rsidRPr="00B1045F">
        <w:rPr>
          <w:color w:val="000000" w:themeColor="text1"/>
        </w:rPr>
        <w:t>I. Общие положения</w:t>
      </w:r>
    </w:p>
    <w:p w:rsidR="00B1045F" w:rsidRPr="00B1045F" w:rsidRDefault="00B1045F">
      <w:pPr>
        <w:pStyle w:val="ConsPlusNormal"/>
        <w:jc w:val="center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1. Настоящие Правила определяют порядок разработки и утверждения административных регламентов исполнения государственных функций (далее - регламенты).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Регламентом является нормативный правовой акт федерального органа исполнительной власти или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", устанавливающий сроки и последовательность административных процедур (действий)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 при осуществлении государственного контроля (надзора).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Регламент также устанавливает порядок взаимодействия между структурными подразделениями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фонда, их должностными лицами, взаимодействия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 с физическими и юридическими лицами, иными органами государственной власти и органами местного самоуправления, учреждениями и организациями при исполнении государственной функции.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2. Регламенты разрабатываются федеральными органами исполнительной власти, 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органами государственного внебюджетного фонда, к сфере деятельности которых относится исполнение государственной функции, в соответствии с федеральными законами, нормативными правовыми актами Президента Российской Федерации и Правительства Российской Федерации и с учетом решений правительственных координационных органов, устанавливающих критерии, сроки и последовательность выполнения административных процедур (действий) и (или) принятия решений, а также иных требований к порядку исполнения государственных функций.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3. При разработке регламентов федеральный орган исполнительной власти, Государственная корпорация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 государственного внебюджетного фонда предусматривают оптимизацию (повышение качества) исполнения государственных функций, в том числе: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упорядочение административных процедур (действий);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устранение избыточных административных процедур (действий);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сокращение срока исполнения государственной функции, а также срока выполнения отдельных административных процедур (действий) в рамках исполнения государственной функции. Федеральный орган исполнительной власти, Государственная корпорация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 государственного внебюджетного фонда, осуществляющие подготовку регламента, могут установить в регламенте сокращенные сроки исполнения государственной функции, а также сроки выполнения административных процедур (действий) в рамках исполнения государственной функции по отношению к соответствующим срокам, установленным законодательством Российской Федерации;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г) ответственность должностных лиц федеральных органов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органов государственных внебюджетных фондов, исполняющих государственные функции, за несоблюдение ими требований регламентов при выполнении административных процедур (действий);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д) осуществление отдельных административных процедур (действий) в электронной форме.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4. Регламенты, разработанные федеральными органами исполнительной власти и органами государственных внебюджетных фондов, находящимися в ведении федерального министерства, утверждаются в установленном порядке приказами федерального министра по представлению руководителей соответствующих федеральных органов исполнительной власти и органов государственных внебюджетных фондов, если иное не установлено федеральным законом.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Регламенты, разработанные федеральными органами исполнительной власти, находящимися в ведении федерального министерства, самостоятельно осуществляющими нормативное правовое регулирование в установленной сфере, утверждаются приказами руководителей указанных федеральных органов исполнительной власти.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Регламенты, разработанные федеральными органами исполнительной власти, руководство деятельностью которых осуществляет Президент Российской Федерации или Правительство Российской Федерации, утверждаются приказами руководителей указанных федеральных органов исполнительной власти.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Регламенты, разработанные 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", утверждаются приказами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5. Если в исполнении государственной функции участвуют несколько федеральных органов исполнительной власти и органов государственных внебюджетных фондов, регламент утверждается совместным приказом федеральных министерств и (или) иных федеральных органов исполнительной власти, руководство деятельностью которых осуществляет Президент Российской Федерации или Правительство Российской Федерации.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Если в исполнении государственной функции наряду с федеральными органами исполнительной власти участвует Государственная корпорация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", регламент утверждается совместным приказом федеральных министерств и иных федеральных органов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6. Исполнение органами исполнительной власти субъектов Российской Федерации и органами местного самоуправления отдельных государственных полномочий Российской Федерации, переданных им на основании федерального закона с предоставлением субвенций из федерального бюджета, осуществляется в порядке, установленном регламентом, утвержденным соответствующим федеральным органом исполнительной власти, если иное не установлено федеральным законом.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7. Регламенты разрабатываются федеральными органами исполнительной власти, 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органами государственных внебюджетных фондов на основании полномочий, предусмотренных федеральными законами, актами Президента Российской Федерации и Правительства Российской Федерации, и включаются в перечень государственных услуг и государственных функций по контролю и надзору, формируемый Министерством экономического развития Российской Федерации и размещаемый в федеральных государственных информационных системах "Федеральный реестр государственных услуг (функций)" и "Единый портал государственных и муниципальных услуг (функций)".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bookmarkStart w:id="2" w:name="P66"/>
      <w:bookmarkEnd w:id="2"/>
      <w:r w:rsidRPr="00B1045F">
        <w:rPr>
          <w:color w:val="000000" w:themeColor="text1"/>
        </w:rPr>
        <w:t>8. Проекты регламентов подлежат независимой экспертизе и экспертизе, проводимой Министерством экономического развития Российской Федерации.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Федеральный орган исполнительной власти или Государственная корпорация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", ответственные за утверждение регламента, готовят и представляют на экспертизу вместе с проектом регламента пояснительную записку, в которой приводятся информация об основных предполагаемых улучшениях исполнения государственной функции в случае принятия регламента, сведения об учете рекомендаций независимой экспертизы и предложений заинтересованных организаций и граждан.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 случае если в процессе разработки проекта регламента выявляется возможность оптимизации (повышения качества) исполнения государственной функции при условии соответствующих изменений нормативных правовых актов, то проект регламента направляется на экспертизу в Министерство экономического развития Российской Федерации с приложением проектов указанных актов.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Заключение на проект регламента, в том числе на проект, предусматривающий внесение изменений в регламент, представляется Министерством экономического развития Российской Федерации в срок не более 30 рабочих дней со дня его получения.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Заключение об оценке регулирующего воздействия на проект регламента не требуется.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Федеральный орган исполнительной власти или Государственная корпорация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", ответственные за утверждение регламента, обеспечивают учет замечаний и предложений, содержащихся в заключении Министерства экономического развития Российской Федерации. Повторного направления доработанного проекта регламента в указанное Министерство на заключение не требуется.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Разногласия между федеральными органами исполнительной власти и органами государственных внебюджетных фондов по проектам регламентов разрешаются в порядке, установленном Правилами подготовки нормативных правовых актов федеральных органов исполнительной власти и их государственной регистрации, утвержденными Постановлением Правительства Российской Федерации от 13 августа 1997 г. N 1009.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9. Проекты регламентов, пояснительные записки к ним, а также заключение Министерства экономического развития Российской Федерации на проект регламента и заключения независимой экспертизы размещаются на официальных сайтах федеральных органов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органов государственных внебюджетных фондов, являющихся разработчиками регламента, а также на официальном сайте regulation.gov.ru в информационно-телекоммуникационной сети "Интернет" (далее - сеть "Интернет"),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обсуждения, в порядке, устанавливаемом Министерством экономического развития Российской Федерации.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10. Регламенты представляются федеральными органами исполнительной власти, 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на государственную регистрацию в Министерство юстиции Российской Федерации с заключением Министерства экономического развития Российской Федерации, заключениями независимой экспертизы и сведениями об учете замечаний и предложений, содержащихся в указанных заключениях, в порядке, установленном законодательством Российской Федерации.</w:t>
      </w:r>
    </w:p>
    <w:p w:rsidR="00B1045F" w:rsidRPr="00B1045F" w:rsidRDefault="00B1045F">
      <w:pPr>
        <w:pStyle w:val="ConsPlusNormal"/>
        <w:jc w:val="center"/>
        <w:rPr>
          <w:color w:val="000000" w:themeColor="text1"/>
        </w:rPr>
      </w:pPr>
    </w:p>
    <w:p w:rsidR="00B1045F" w:rsidRPr="00B1045F" w:rsidRDefault="00B1045F">
      <w:pPr>
        <w:pStyle w:val="ConsPlusNormal"/>
        <w:jc w:val="center"/>
        <w:rPr>
          <w:color w:val="000000" w:themeColor="text1"/>
        </w:rPr>
      </w:pPr>
      <w:r w:rsidRPr="00B1045F">
        <w:rPr>
          <w:color w:val="000000" w:themeColor="text1"/>
        </w:rPr>
        <w:t>II. Требования к регламентам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11. Наименование регламента определяется федеральным органом исполнительной власти, 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органом государственного внебюджетного фонда, ответственными за его утверждение, с учетом формулировки, соответствующей редакции положения нормативного правового акта, которым предусмотрена государственная функция.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12. В регламент включаются следующие разделы: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общие положения;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требования к порядку исполнения государственной функции;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г) порядок и формы контроля за исполнением государственной функции;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д) досудебный (внесудебный) порядок обжалования решений и действий (бездействия) органа, исполняющего государственную функцию, а также их должностных лиц.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13. Раздел, касающийся общих положений, состоит из следующих подразделов: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наименование государственной функции;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наименование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фонда, исполняющих государственную функцию. Если в исполнении государственной функции участвуют также иные федеральные органы исполнительной власти и органы государственных внебюджетных фондов, органы исполнительной власти субъектов Российской Федерации и органы местного самоуправления, а также организации в случаях, предусмотренных законодательством Российской Федерации, то указываются все органы исполнительной власти и органы государственных внебюджетных фондов, органы местного самоуправления и организации, участие которых необходимо при исполнении государственной функции;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перечень нормативных правовых актов, регулирующих исполнение государственной функции, с указанием их реквизитов и источников официального опубликования;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г) предмет государственного контроля (надзора);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д) права и обязанности должностных лиц при осуществлении государственного контроля (надзора);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е) права и обязанности лиц, в отношении которых осуществляются мероприятия по контролю (надзору);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ж) описание результата исполнения государственной функции.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14. Раздел, касающийся требований к порядку исполнения государственной функции, состоит из следующих подразделов: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порядок информирования об исполнении государственной функции;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сведения о размере платы за услуги организации (организаций), участвующей (участвующих) в исполнении государственной функции, взимаемой с лица, в отношении которого проводятся мероприятия по контролю (надзору) (раздел включается в случае, если в исполнении государственной функции участвуют иные организации);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срок исполнения государственной функции.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15. В подразделе, касающемся порядка информирования об исполнении государственной функции, указываются следующие сведения: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bookmarkStart w:id="3" w:name="P98"/>
      <w:bookmarkEnd w:id="3"/>
      <w:r w:rsidRPr="00B1045F">
        <w:rPr>
          <w:color w:val="000000" w:themeColor="text1"/>
        </w:rPr>
        <w:t>а) информация о месте нахождения и графике работы федеральных органов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органов государственных внебюджетных фондов, исполняющих государственную функцию, их структурных подразделений и территориальных органов, способы получения информации о месте нахождения и графиках работы государственных и муниципальных органов и организаций, участвующих в исполнении государственной функции;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справочные телефоны структурных подразделений федеральных органов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органов государственных внебюджетных фондов, исполняющих государственную функцию, и организаций, участвующих в исполнении государственной функции, в том числе номер телефона-автоинформатора;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адреса официальных сайтов федеральных органов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органов государственных внебюджетных фондов, организаций, участвующих в исполнении государственной функции, в сети "Интернет", содержащих информацию о порядке исполнения государственной функции, адреса их электронной почты;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bookmarkStart w:id="4" w:name="P101"/>
      <w:bookmarkEnd w:id="4"/>
      <w:r w:rsidRPr="00B1045F">
        <w:rPr>
          <w:color w:val="000000" w:themeColor="text1"/>
        </w:rPr>
        <w:t>г) порядок получения информации заинтересованными лицами по вопросам исполнения государственной функции, сведений о ходе исполнения государственной функции, в том 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д) порядок, форма и место размещения указанной в подпунктах "а - г" настоящего пункта информации, в том числе на стендах в местах исполнения государственной функции, на официальных сайтах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фонда, исполняющих государственную функцию, организаций, участвующих в исполнении государственной функции, в сети "Интернет", а также в федеральной государственной информационной системе "Единый портал государственных и муниципальных услуг (функций)".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16. В подразделе, касающемся сведений о размере платы за услуги организации (организаций), участвующей (участвующих) в исполнении государственной функции, взимаемой с лица, в отношении которого проводятся мероприятия по контролю (надзору), указывается информация об основаниях и порядке взимания платы либо об отсутствии такой платы.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17. В подразделе, касающемся срока исполнения государственной функции, указывается общий срок исполнения государственной функции.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18. Раздел, касающийся 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административных процедур в электронной форме, состоит из подразделов, соответствующих количеству административных процедур - логически обособленных последовательностей административных действий при исполнении государственной функции, имеющих конечный результат и выделяемых в рамках исполнения государственной функции.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 начале указанного раздела указывается исчерпывающий перечень административных процедур, содержащихся в этом разделе.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19. Блок-схема исполнения государственной функции приводится в приложении к регламенту.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20. Описание каждой административной процедуры содержит следующие обязательные элементы: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основания для начала административной процедуры;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исполнение государственной функции, содержат указание на конкретную должность, она указывается в тексте регламента;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г) условия, порядок и срок приостановления исполнения государственной функции в случае, если возможность приостановления предусмотрена законодательством Российской Федерации;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д) критерии принятия решений;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е)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ж)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21. Раздел, касающийся порядка и формы контроля за исполнением государственной функции, состоит из следующих подразделов: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порядок осуществления текущего контроля за соблюдением и исполнением должностными лицами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 положений регламента и иных нормативных правовых актов, устанавливающих требования к исполнению государственной функции, а также за принятием ими решений;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порядок и периодичность осуществления плановых и внеплановых проверок полноты и качества исполнения государственной функции, в том числе порядок и формы контроля за полнотой и качеством исполнения государственной функции;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ответственность должностных лиц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 за решения и действия (бездействие), принимаемые (осуществляемые) ими в ходе исполнения государственной функции;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г) положения, характеризующие требования к порядку и формам контроля за исполнением государственной функции, в том числе со стороны граждан, их объединений и организаций.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22. В разделе, касающемся досудебного (внесудебного) порядка обжалования решений и действий (бездействия)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фонда, исполняющего государственную функцию, а также их должностных лиц, указываются: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информация для заинтересованных лиц об их праве на досудебное (внесудебное) обжалование действий (бездействия) и решений, принятых (осуществляемых) в ходе исполнения государственной функции;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предмет досудебного (внесудебного) обжалования;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исчерпывающий перечень оснований для приостановления рассмотрения жалобы и случаев, в которых ответ на жалобу не дается;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г) основания для начала процедуры досудебного (внесудебного) обжалования;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д) права заинтересованных лиц на получение информации и документов, необходимых для обоснования и рассмотрения жалобы;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е) органы государственной власти и должностные лица, которым может быть направлена жалоба заявителя в досудебном (внесудебном) порядке;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ж) сроки рассмотрения жалобы;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з) результат досудебного (внесудебного) обжалования применительно к каждой процедуре либо инстанции обжалования.</w:t>
      </w:r>
    </w:p>
    <w:p w:rsidR="00B1045F" w:rsidRPr="00B1045F" w:rsidRDefault="00B1045F">
      <w:pPr>
        <w:pStyle w:val="ConsPlusNormal"/>
        <w:jc w:val="center"/>
        <w:rPr>
          <w:color w:val="000000" w:themeColor="text1"/>
        </w:rPr>
      </w:pPr>
    </w:p>
    <w:p w:rsidR="00B1045F" w:rsidRPr="00B1045F" w:rsidRDefault="00B1045F">
      <w:pPr>
        <w:pStyle w:val="ConsPlusNormal"/>
        <w:jc w:val="center"/>
        <w:rPr>
          <w:color w:val="000000" w:themeColor="text1"/>
        </w:rPr>
      </w:pPr>
      <w:r w:rsidRPr="00B1045F">
        <w:rPr>
          <w:color w:val="000000" w:themeColor="text1"/>
        </w:rPr>
        <w:t>III. Организация независимой экспертизы</w:t>
      </w:r>
    </w:p>
    <w:p w:rsidR="00B1045F" w:rsidRPr="00B1045F" w:rsidRDefault="00B1045F">
      <w:pPr>
        <w:pStyle w:val="ConsPlusNormal"/>
        <w:jc w:val="center"/>
        <w:rPr>
          <w:color w:val="000000" w:themeColor="text1"/>
        </w:rPr>
      </w:pPr>
      <w:r w:rsidRPr="00B1045F">
        <w:rPr>
          <w:color w:val="000000" w:themeColor="text1"/>
        </w:rPr>
        <w:t>проектов регламентов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23. Проекты регламентов подлежат независимой экспертизе.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24. Предметом независимой экспертизы проекта регламента (далее - независимая экспертиза) является оценка возможного положительного эффекта, а также возможных негативных последствий реализации положений проекта регламента для граждан и организаций.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Независимая экспертиза может проводиться физическими и юридическими лицами в инициативном порядке за счет собственных средств. Независимая экспертиза не может проводиться физическими и юридическими лицами, принимавшими участие в разработке проекта регламента, а также организациями, находящимися в ведении органа, являющегося разработчиком регламента.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Срок, отведенный для проведения независимой экспертизы, указывается при размещении проекта регламента на официальном сайте органа, являющегося разработчиком проекта регламента, а также на официальном сайте regulation.gov.ru в сети "Интернет". Указанный срок не может быть менее 1 месяца со дня размещения проекта регламента в сети "Интернет".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По результатам независимой экспертизы составляется заключение, которое направляется в орган, являющийся разработчиком регламента. Орган, являющийся разработчиком регламента, обязан рассмотреть поступившие заключения независимой экспертизы и принять решение по результатам каждой независимой экспертизы.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 xml:space="preserve">25. </w:t>
      </w:r>
      <w:proofErr w:type="spellStart"/>
      <w:r w:rsidRPr="00B1045F">
        <w:rPr>
          <w:color w:val="000000" w:themeColor="text1"/>
        </w:rPr>
        <w:t>Непоступление</w:t>
      </w:r>
      <w:proofErr w:type="spellEnd"/>
      <w:r w:rsidRPr="00B1045F">
        <w:rPr>
          <w:color w:val="000000" w:themeColor="text1"/>
        </w:rPr>
        <w:t xml:space="preserve"> заключения независимой экспертизы в орган, являющийся разработчиком регламента, в срок, отведенный для проведения независимой экспертизы, не является препятствием для проведения экспертизы Министерством экономического развития Российской Федерации в соответствии с пунктом 8 настоящих Правил.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Утверждены</w:t>
      </w: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Постановлением Правительства</w:t>
      </w: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Российской Федерации</w:t>
      </w: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от 16 мая 2011 г. N 373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bookmarkStart w:id="5" w:name="P150"/>
      <w:bookmarkEnd w:id="5"/>
      <w:r w:rsidRPr="00B1045F">
        <w:rPr>
          <w:color w:val="000000" w:themeColor="text1"/>
        </w:rPr>
        <w:t>ПРАВИЛА</w:t>
      </w: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r w:rsidRPr="00B1045F">
        <w:rPr>
          <w:color w:val="000000" w:themeColor="text1"/>
        </w:rPr>
        <w:t>РАЗРАБОТКИ И УТВЕРЖДЕНИЯ АДМИНИСТРАТИВНЫХ РЕГЛАМЕНТОВ</w:t>
      </w: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r w:rsidRPr="00B1045F">
        <w:rPr>
          <w:color w:val="000000" w:themeColor="text1"/>
        </w:rPr>
        <w:t>ПРЕДОСТАВЛЕНИЯ ГОСУДАРСТВЕННЫХ УСЛУГ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jc w:val="center"/>
        <w:rPr>
          <w:color w:val="000000" w:themeColor="text1"/>
        </w:rPr>
      </w:pPr>
      <w:r w:rsidRPr="00B1045F">
        <w:rPr>
          <w:color w:val="000000" w:themeColor="text1"/>
        </w:rPr>
        <w:t>I. Общие положения</w:t>
      </w:r>
    </w:p>
    <w:p w:rsidR="00B1045F" w:rsidRPr="00B1045F" w:rsidRDefault="00B1045F">
      <w:pPr>
        <w:pStyle w:val="ConsPlusNormal"/>
        <w:jc w:val="center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1. Настоящие Правила определяют порядок разработки и утверждения административных регламентов предоставления государственных услуг (далее - регламенты).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Регламентом является нормативный правовой акт федерального органа исполнительной власти или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", устанавливающий сроки и последовательность административных процедур (действий)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фонда, осуществляемых по запросу физического или юридического лица либо их уполномоченных представителей (далее - заявитель) в пределах, установленных нормативными правовыми актами Российской Федерации полномочий в соответствии с требованиями Федерального закона "Об организации предоставления государственных и муниципальных услуг" (далее - Федеральный закон).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Регламент также устанавливает порядок взаимодействия между структурными подразделениями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фонда, их должностными лицами, взаимодействия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 с заявителями, иными органами государственной власти и органами местного самоуправления, учреждениями и организациями при предоставлении государственной услуги.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2. Регламенты разрабатываются федеральными органами исполнительной власти, 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органами государственного внебюджетного фонда, предоставляющими государственные услуги, в соответствии с федеральными законами, нормативными правовыми актами Президента Российской Федерации и Правительства Российской Федерации и с учетом решений правительственных координационных органов, устанавливающих критерии, сроки и последовательность выполнения административных процедур (действий) и (или) принятия решений, а также иных требований к порядку предоставления государственных услуг.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3. При разработке регламентов федеральный орган исполнительной власти, Государственная корпорация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 государственного внебюджетного фонда предусматривают оптимизацию (повышение качества) предоставления государственных услуг, в том числе: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упорядочение административных процедур (действий);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устранение избыточных административных процедур (действий);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сокращение количества документов, представляемых заявителями для предоставления государственной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органа, предоставляющего государственную услугу,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и реализации принципа "одного окна", использование межведомственных согласований при предоставлении государственной услуги без участия заявителя, в том числе с использованием информационно-коммуникационных технологий;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г) сокращение срока предоставления государственной услуги, а также срока выполнения отдельных административных процедур (действий) в рамках предоставления государственной услуги. Федеральный орган исполнительной власти, Государственная корпорация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 государственного внебюджетного фонда, осуществляющие подготовку регламента, могут установить в регламенте сокращенные сроки предоставления государственной услуги, а также сроки выполнения административных процедур (действий) в рамках предоставления государственной услуги по отношению к соответствующим срокам, установленным законодательством Российской Федерации;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д) ответственность должностных лиц федеральных органов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органов государственных внебюджетных фондов, предоставляющих государственные услуги, за несоблюдение ими требований регламентов при выполнении административных процедур (действий);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е) предоставление государственной услуги в электронной форме.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4. Регламенты, разработанные федеральными органами исполнительной власти и органами государственных внебюджетных фондов, находящимися в ведении федерального министерства, утверждаются в установленном порядке приказами федерального министра по представлению руководителей соответствующих федеральных органов исполнительной власти и органов государственных внебюджетных фондов, если иное не установлено федеральным законом.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Регламенты, разработанные федеральными органами исполнительной власти, находящимися в ведении федерального министерства, самостоятельно осуществляющими нормативное правовое регулирование в установленной сфере, утверждаются приказами руководителей указанных федеральных органов исполнительной власти.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Регламенты, разработанные федеральными органами исполнительной власти, руководство деятельностью которых осуществляет Президент Российской Федерации или Правительство Российской Федерации, утверждаются приказами руководителей указанных федеральных органов исполнительной власти.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Регламенты, разработанные 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", утверждаются приказами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5. Если в предоставлении государственной услуги участвуют несколько федеральных органов исполнительной власти и органов государственных внебюджетных фондов, регламент утверждается совместным приказом федеральных министерств и (или) иных федеральных органов исполнительной власти, руководство деятельностью которых осуществляет Президент Российской Федерации или Правительство Российской Федерации.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Если в исполнении государственной функции наряду с федеральными органами исполнительной власти участвует Государственная корпорация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", регламент утверждается совместным приказом федеральных министерств и (или) иных федеральных органов исполнительной власти и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6. Исполнение органами исполнительной власти субъектов Российской Федерации и органами местного самоуправления отдельных государственных полномочий Российской Федерации, переданных им на основании федерального закона с предоставлением субвенций из федерального бюджета, осуществляется в порядке, установленном регламентом, утвержденным соответствующим федеральным органом исполнительной власти, если иное не установлено федеральным законом.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7. Регламенты разрабатываются федеральными органами исполнительной власти, 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органами государственных внебюджетных фондов на основании полномочий, предусмотренных федеральными законами, актами Президента Российской Федерации и Правительства Российской Федерации, и включаются в перечень государственных услуг и государственных функций по контролю и надзору (далее - перечень государственных услуг и функций), формируемый Министерством экономического развития Российской Федерации и размещаемый в федеральных государственных информационных системах "Федеральный реестр государственных услуг (функций)" и "Единый портал государственных и муниципальных услуг (функций)".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7(1). Проект регламента и пояснительная записка к нему размещаются на официальных сайтах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фонда, являющихся разработчиками регламента, а также на официальном сайте regulation.gov.ru в информационно-телекоммуникационной сети "Интернет" (далее - сеть "Интернет"),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обсуждения, на срок не менее 60 календарных дней.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8. Проекты регламентов подлежат независимой экспертизе и экспертизе, проводимой Министерством экономического развития Российской Федерации.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Федеральный орган исполнительной власти, Государственная корпорация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 государственного внебюджетного фонда, ответственные за утверждение регламента, готовят и представляют на экспертизу вместе с проектом регламента пояснительную записку, в которой приводятся информация об основных предполагаемых улучшениях предоставления государственной услуги в случае принятия регламента, сведения об учете рекомендаций независимой экспертизы и предложений заинтересованных организаций и граждан.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 случае если в процессе разработки проекта регламента выявляется возможность оптимизации (повышения качества) предоставления государственной услуги при условии соответствующих изменений нормативных правовых актов, то проект регламента направляется на экспертизу в Министерство экономического развития Российской Федерации с приложением проектов указанных актов.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Заключение об оценке регулирующего воздействия на проект регламента не требуется.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Федеральный орган исполнительной власти и Государственная корпорация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", ответственные за утверждение регламента, обеспечивают учет замечаний и предложений, содержащихся в заключении Министерства экономического развития Российской Федерации.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Разногласия между федеральными органами исполнительной власти, 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органами государственных внебюджетных фондов по проектам регламентов разрешаются в порядке, установленном Правилами подготовки нормативных правовых актов федеральных органов исполнительной власти и их государственной регистрации, утвержденными Постановлением Правительства Российской Федерации от 13 августа 1997 г. N 1009.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9. Заключение Министерства экономического развития Российской Федерации на проект регламента и заключения независимой экспертизы размещаются на официальных сайтах федеральных органов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органов государственных внебюджетных фондов, являющихся разработчиками регламента, на сайте regulation.gov.ru в сети "Интернет".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10. Регламенты представляются федеральными органами исполнительной власти и 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на государственную регистрацию в Министерство юстиции Российской Федерации с заключением Министерства экономического развития Российской Федерации, заключениями независимой экспертизы и сведениями об учете замечаний и предложений, содержащихся в указанных заключениях, в порядке, установленном законодательством Российской Федерации.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jc w:val="center"/>
        <w:rPr>
          <w:color w:val="000000" w:themeColor="text1"/>
        </w:rPr>
      </w:pPr>
      <w:r w:rsidRPr="00B1045F">
        <w:rPr>
          <w:color w:val="000000" w:themeColor="text1"/>
        </w:rPr>
        <w:t>II. Требования к регламентам</w:t>
      </w:r>
    </w:p>
    <w:p w:rsidR="00B1045F" w:rsidRPr="00B1045F" w:rsidRDefault="00B1045F">
      <w:pPr>
        <w:pStyle w:val="ConsPlusNormal"/>
        <w:jc w:val="center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11. Наименование регламента определяется федеральным органом исполнительной власти или 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", ответственными за его утверждение, с учетом формулировки, соответствующей редакции положения нормативного правового акта, которым предусмотрена государственная услуга.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12. В регламент включаются следующие разделы: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общие положения;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стандарт предоставления государственной услуги;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г) формы контроля за исполнением регламента;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д) досудебный (внесудебный) порядок обжалования решений и действий (бездействия) органа, предоставляющего государственную услугу, а также их должностных лиц.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13. Раздел, касающийся общих положений, состоит из следующих подразделов: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предмет регулирования регламента;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круг заявителей;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требования к порядку информирования о предоставлении государственной услуги, в том числе: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информация о месте нахождения и графике работы федеральных органов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органов государственных внебюджетных фондов, предоставляющих государственную услугу, их структурных подразделений и территориальных органов, организаций, участвующих в предоставлении государственной услуги, способы получения информации о месте нахождения и графиках работы государственных и муниципальных органов и организаций, обращение в которые необходимо для получения государственной услуги, а также многофункциональных центров предоставления государственных и муниципальных услуг;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справочные телефоны структурных подразделений федеральных органов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органов государственных внебюджетных фондов, предоставляющих государственную услугу, организаций, участвующих в предоставлении государственной услуги, в том числе номер телефона-автоинформатора;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адреса официальных сайтов федеральных органов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органов государственных внебюджетных фондов, организаций, участвующих в предоставлении государственной услуги, в сети "Интернет", содержащих информацию о предоставлении государственной услуги и услуг, которые являются необходимыми и обязательными для предоставления государственной услуги, адреса их электронной почты;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порядок получения информации заявителями по вопросам предоставления государственной услуги и услуг, которые являются необходимыми и обязательными для предоставления государственной услуги, сведений о ходе предоставления указанных услуг, в том 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порядок, форма и место размещения указанной в настоящем подпункте информации, в том числе на стендах в местах предоставления государственной услуги и услуг, которые являются необходимыми и обязательными для предоставления государственной услуги, а также на официальных сайтах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фонда, предоставляющих государственную услугу, организаций, участвующих в предоставлении государственной услуги, в сети "Интернет", а также в федеральной государственной информационной системе "Единый портал государственных и муниципальных услуг (функций)".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не указываются сведения о многофункциональных центрах предоставления государственных и муниципальных услуг.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14. Стандарт предоставления государственной услуги должен содержать следующие подразделы: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наименование государственной услуги;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наименование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фонда, предоставляющих государственную услугу. Если в предоставлении государственной услуги участвуют также иные федеральные органы исполнительной власти и органы государственных внебюджетных фондов, органы исполнительной власти субъектов Российской Федерации и органы местного самоуправления, а также организации, то указываются все органы и организации, обращение в которые необходимо для предоставления государственной услуги. Также указываются требования пункта 3 статьи 7 Федерального закона, а именно - установление запрета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услуг, утвержденный Правительством Российской Федерации;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описание результата предоставления государственной услуги;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г) срок предоставления государственной услуги, в том числе с учетом необходимости обращения в организации, участвующие в предоставлении государственной услуги, срок приостановления предоставления государственной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государственной услуги;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д) перечень нормативных правовых актов, регулирующих отношения, возникающие в связи с предоставлением государственной услуги, с указанием их реквизитов и источников официального опубликования;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е) 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 (бланки, формы обращений, заявления и иных документов, подаваемых заявителем в связи с предоставлением государственной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этих документов);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ж) исчерпывающий перечень документов, необходимых в соответствии с нормативными правовыми актами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 (бланки, формы обращений, заявлений и иных документов, подаваемых заявителем в связи с предоставлением государственной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этих документов). Непредставление заявителем указанных документов не является основанием для отказа заявителю в предоставлении услуги;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ж(1)) указание на запрет требовать от заявителя: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з) исчерпывающий перечень оснований для отказа в приеме документов, необходимых для предоставления государственной услуги;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и) исчерпывающий перечень оснований для приостановления или отказа в предоставлении государственной услуги. В случае отсутствия таких оснований следует прямо указать на это в тексте регламента;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к) перечень услуг, 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государственной услуги;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л) 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м) порядок, размер и основания взимания платы за предоставление услуг, которые являются необходимыми и обязательными для предоставления государственной услуги, включая информацию о методике расчета размера такой платы;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н) максимальный срок ожидания в очереди при подаче запроса о предоставлении государственной услуги, услуги, предоставляемой организацией, участвующей в предоставлении государственной услуги, и при получении результата предоставления таких услуг;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о) срок и порядок регистрации запроса заявителя о предоставлении государственной услуги и услуги, предоставляемой организацией, участвующей в предоставлении государственной услуги, в том числе в электронной форме;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п) требования к помещениям, в которых предоставляются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р) показатели доступности и качества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государственной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технологий. Возможность получения государственной услуги, предоставляемой 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", в многофункциональном центре предоставления государственных и муниципальных услуг не предусматривается;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с) 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форме. При определении особенностей предоставления государственной услуги в электронной форме указывается перечень классов средств электронной подписи, которые допускаются к использованию при обращении за получением государственной услуги, оказываемой с применением усиленной квалифицированной электронной подписи,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 Предоставление 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государственных услуг в многофункциональных центрах не предусматривается.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15. Раздел, касающийся 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административных процедур в электронной форме, состоит из подразделов, соответствующих количеству административных процедур - логически обособленных последовательностей административных действий при предоставлении государственных услуг и услуг, которые являются необходимыми и обязательными для предоставления государственной услуги, имеющих конечный результат и выделяемых в рамках предоставления государственной услуги. В начале раздела указывается исчерпывающий перечень административных процедур, содержащихся в нем. В данном разделе отдельно описывается административная процедура формирования и направления межведомственных запросов в органы (организации), участвующие в предоставлении государственных или муниципальных услуг. Описание процедуры должно также содержать положение о составе документов и информации, которые необходимы органу, предоставляющему государственную услугу, и организации, участвующей в предоставлении государственной услуги, но находятся в иных органах и организациях, с указанием порядка подготовки и направления межведомственного запроса и должностных лиц, уполномоченных направлять такой запрос. Раздел также должен содержать: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- б) утратили силу. - Постановление Правительства РФ от 19.08.2011 N 705;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порядок осуществления в электронной форме, в том числе с использованием федеральной государственной информационной системы "Единый портал государственных и муниципальных услуг (функций)", следующих административных процедур: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предоставление в установленном порядке информации заявителям и обеспечение доступа заявителей к сведениям о государственной услуге;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подача заявителем запроса и иных документов, необходимых для предоставления государственной услуги, и прием таких запроса и документов;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получение заявителем сведений о ходе выполнения запроса о предоставлении государственной услуги;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взаимодействие федерального органа исполнительной власти и органа государственного внебюджетного фонда, предоставляющих государственную услугу, с иными органами государственной власти, органами местного самоуправления и организациями, участвующими в предоставлении государственных услуг, в том числе порядок и условия такого взаимодействия;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получение заявителем результата предоставления государственной услуги, если иное не установлено федеральным законом;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16. Блок-схема предоставления государственной услуги приводится в приложении к регламенту.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17. Описание каждой административной процедуры предусматривает: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основания для начала административной процедуры;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государственной услуги, содержат указание на конкретную должность, она указывается в тексте регламента;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г) критерии принятия решений;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д)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е)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18. Раздел, касающийся форм контроля за предоставлением государственной услуги, состоит из следующих подразделов: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государственной услуги, а также принятием ими решений;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порядок и периодичность осуществления плановых и внеплановых проверок полноты и качества предоставления государственной услуги, в том числе порядок и формы контроля за полнотой и качеством предоставления государственной услуги;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ответственность должностных лиц федерального органа исполнительной власти и органа государственного внебюджетного фонда за решения и действия (бездействие), принимаемые (осуществляемые) ими в ходе предоставления государственной услуги;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г) положения, характеризующие требования к порядку и формам контроля за предоставлением государственной услуги, в том числе со стороны граждан, их объединений и организаций.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19. В разделе, касающемся досудебного (внесудебного) порядка обжалования решений и действий (бездействия)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 государственного внебюджетного фонда, предоставляющих государственную услугу, а также их должностных лиц, указываются: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информация для заявителя о его праве подать жалобу на решение и (или) действие (бездействие) федерального органа исполнительной власти и (или) его должностных лиц, федеральных государственных служащих,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ее должностных лиц, органа государственного внебюджетного фонда Российской Федерации и его должностных лиц при предоставлении государственной услуги (далее - жалоба);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предмет жалобы;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органы государственной власти и уполномоченные на рассмотрение жалобы должностные лица, которым может быть направлена жалоба;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г) порядок подачи и рассмотрения жалобы;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д) сроки рассмотрения жалобы;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е)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ж) результат рассмотрения жалобы;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з) порядок информирования заявителя о результатах рассмотрения жалобы;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и) порядок обжалования решения по жалобе;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к) право заявителя на получение информации и документов, необходимых для обоснования и рассмотрения жалобы;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л) способы информирования заявителей о порядке подачи и рассмотрения жалобы.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Утверждены</w:t>
      </w: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Постановлением Правительства</w:t>
      </w: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Российской Федерации</w:t>
      </w:r>
    </w:p>
    <w:p w:rsidR="00B1045F" w:rsidRPr="00B1045F" w:rsidRDefault="00B1045F">
      <w:pPr>
        <w:pStyle w:val="ConsPlusNormal"/>
        <w:jc w:val="right"/>
        <w:rPr>
          <w:color w:val="000000" w:themeColor="text1"/>
        </w:rPr>
      </w:pPr>
      <w:r w:rsidRPr="00B1045F">
        <w:rPr>
          <w:color w:val="000000" w:themeColor="text1"/>
        </w:rPr>
        <w:t>от 16 мая 2011 г. N 373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bookmarkStart w:id="6" w:name="P269"/>
      <w:bookmarkEnd w:id="6"/>
      <w:r w:rsidRPr="00B1045F">
        <w:rPr>
          <w:color w:val="000000" w:themeColor="text1"/>
        </w:rPr>
        <w:t>ПРАВИЛА</w:t>
      </w: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r w:rsidRPr="00B1045F">
        <w:rPr>
          <w:color w:val="000000" w:themeColor="text1"/>
        </w:rPr>
        <w:t>ПРОВЕДЕНИЯ ЭКСПЕРТИЗЫ ПРОЕКТОВ АДМИНИСТРАТИВНЫХ</w:t>
      </w:r>
    </w:p>
    <w:p w:rsidR="00B1045F" w:rsidRPr="00B1045F" w:rsidRDefault="00B1045F">
      <w:pPr>
        <w:pStyle w:val="ConsPlusTitle"/>
        <w:jc w:val="center"/>
        <w:rPr>
          <w:color w:val="000000" w:themeColor="text1"/>
        </w:rPr>
      </w:pPr>
      <w:r w:rsidRPr="00B1045F">
        <w:rPr>
          <w:color w:val="000000" w:themeColor="text1"/>
        </w:rPr>
        <w:t>РЕГЛАМЕНТОВ ПРЕДОСТАВЛЕНИЯ ГОСУДАРСТВЕННЫХ УСЛУГ</w:t>
      </w:r>
    </w:p>
    <w:p w:rsidR="00B1045F" w:rsidRPr="00B1045F" w:rsidRDefault="00B1045F">
      <w:pPr>
        <w:pStyle w:val="ConsPlusNormal"/>
        <w:jc w:val="center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1. Настоящие Правила определяют порядок проведения экспертизы проектов административных регламентов предоставления государственных услуг (далее - проект регламента), разработанных федеральными органами исполнительной власти, Государственной корпорацией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и органами государственных внебюджетных фондов (далее - экспертиза).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2. Экспертиза проводится Министерством экономического развития Российской Федерации.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3. Предметом экспертизы является оценка соответствия проекта регламента требованиям, предъявляемым к нему Федеральным законом "Об организации предоставления государственных и муниципальных услуг" и принятыми в соответствии с ним нормативными правовыми актами, а также оценка учета результатов независимой экспертизы в проекте регламента, в том числе: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а) соответствие структуры и содержания проекта регламента, в том числе стандарта предоставления государственной услуги, требованиям, предъявляемым к ним Федеральным законом "Об организации предоставления государственных и муниципальных услуг" и принятыми в соответствии с ним нормативными правовыми актами;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б) полнота описания в проекте регламента порядка и условий предоставления государственной услуги, установленных законодательством Российской Федерации;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в) оптимизация порядка предоставления государственной услуги, в том числе: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упорядочение административных процедур (действий);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устранение избыточных административных процедур (действий);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сокращение срока предоставления государственной услуги, а также срока выполнения отдельных административных процедур (действий) в рамках предоставления государственной услуги;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предоставление государственной услуги в электронной форме.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4. К проекту регламента, направляемому на экспертизу, прилагаются проект нормативного правового акта федерального органа исполнительной власти, Государственной корпорации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 об утверждении регламента, блок-схема предоставления государственной услуги и пояснительная записка.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5. Заключение на проект регламента представляется Министерством экономического развития Российской Федерации в срок не более 30 рабочих дней со дня его получения.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  <w:r w:rsidRPr="00B1045F">
        <w:rPr>
          <w:color w:val="000000" w:themeColor="text1"/>
        </w:rPr>
        <w:t>6. Федеральный орган исполнительной власти и Государственная корпорация по атомной энергии "</w:t>
      </w:r>
      <w:proofErr w:type="spellStart"/>
      <w:r w:rsidRPr="00B1045F">
        <w:rPr>
          <w:color w:val="000000" w:themeColor="text1"/>
        </w:rPr>
        <w:t>Росатом</w:t>
      </w:r>
      <w:proofErr w:type="spellEnd"/>
      <w:r w:rsidRPr="00B1045F">
        <w:rPr>
          <w:color w:val="000000" w:themeColor="text1"/>
        </w:rPr>
        <w:t>", ответственные за утверждение регламента, обеспечивают учет замечаний и предложений, содержащихся в заключении Министерства экономического развития Российской Федерации. Повторного направления доработанного проекта регламента в указанное Министерство на заключение не требуется.</w:t>
      </w: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ind w:firstLine="540"/>
        <w:jc w:val="both"/>
        <w:rPr>
          <w:color w:val="000000" w:themeColor="text1"/>
        </w:rPr>
      </w:pPr>
    </w:p>
    <w:p w:rsidR="00B1045F" w:rsidRPr="00B1045F" w:rsidRDefault="00B1045F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B1045F" w:rsidRPr="00B1045F" w:rsidRDefault="00B1045F">
      <w:pPr>
        <w:rPr>
          <w:color w:val="000000" w:themeColor="text1"/>
        </w:rPr>
      </w:pPr>
    </w:p>
    <w:sectPr w:rsidR="00B1045F" w:rsidRPr="00B1045F" w:rsidSect="00922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45F"/>
    <w:rsid w:val="00B1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DC187-7BCC-47DD-AF7E-88178B079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04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04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04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8549</Words>
  <Characters>48731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2015-11-10T08:29:00Z</dcterms:created>
  <dcterms:modified xsi:type="dcterms:W3CDTF">2015-11-10T08:30:00Z</dcterms:modified>
</cp:coreProperties>
</file>