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265" w:rsidRPr="000F5265" w:rsidRDefault="000F5265" w:rsidP="000F5265">
      <w:pPr>
        <w:pStyle w:val="ConsPlusNormal"/>
        <w:ind w:firstLine="540"/>
        <w:jc w:val="both"/>
      </w:pPr>
      <w:bookmarkStart w:id="0" w:name="_GoBack"/>
      <w:r w:rsidRPr="000F5265">
        <w:t xml:space="preserve">Статья 26. О признании </w:t>
      </w:r>
      <w:proofErr w:type="gramStart"/>
      <w:r w:rsidRPr="000F5265">
        <w:t>утратившими</w:t>
      </w:r>
      <w:proofErr w:type="gramEnd"/>
      <w:r w:rsidRPr="000F5265">
        <w:t xml:space="preserve"> силу отдельных законодательных актов (положений законодательных актов) Российской Федерации</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r w:rsidRPr="000F5265">
        <w:t>Комментарий к статье 26</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r w:rsidRPr="000F5265">
        <w:t>Комментируемой статьей со дня вступления в силу комментируемого Закона, т.е. с 1 июля 2009 г. (см. комментарий к ст. 27 Закона), признаются утратившими силу:</w:t>
      </w:r>
    </w:p>
    <w:p w:rsidR="000F5265" w:rsidRPr="000F5265" w:rsidRDefault="000F5265" w:rsidP="000F5265">
      <w:pPr>
        <w:pStyle w:val="ConsPlusNormal"/>
        <w:ind w:firstLine="540"/>
        <w:jc w:val="both"/>
      </w:pPr>
      <w:r w:rsidRPr="000F5265">
        <w:t>непосредственно Закон 2001 г. о защите прав при проведении контроля;</w:t>
      </w:r>
    </w:p>
    <w:p w:rsidR="000F5265" w:rsidRPr="000F5265" w:rsidRDefault="000F5265" w:rsidP="000F5265">
      <w:pPr>
        <w:pStyle w:val="ConsPlusNormal"/>
        <w:ind w:firstLine="540"/>
        <w:jc w:val="both"/>
      </w:pPr>
      <w:proofErr w:type="gramStart"/>
      <w:r w:rsidRPr="000F5265">
        <w:t>федеральные законы, вносившие изменения в Закон 2001 г. о защите прав при проведении контроля, - Федеральный закон от 30 октября 2002 г.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&lt;1&gt; и Федеральный закон от 1 октября 2003 г. N 129-ФЗ "О внесении изменения и дополнения</w:t>
      </w:r>
      <w:proofErr w:type="gramEnd"/>
      <w:r w:rsidRPr="000F5265">
        <w:t xml:space="preserve"> в статью 7 Федерального закона "О защите прав юридических лиц и индивидуальных предпринимателей при проведении государственного контроля (надзора)" &lt;2&gt;;</w:t>
      </w:r>
    </w:p>
    <w:p w:rsidR="000F5265" w:rsidRPr="000F5265" w:rsidRDefault="000F5265" w:rsidP="000F5265">
      <w:pPr>
        <w:pStyle w:val="ConsPlusNormal"/>
        <w:ind w:firstLine="540"/>
        <w:jc w:val="both"/>
      </w:pPr>
      <w:r w:rsidRPr="000F5265">
        <w:t>--------------------------------</w:t>
      </w:r>
    </w:p>
    <w:p w:rsidR="000F5265" w:rsidRPr="000F5265" w:rsidRDefault="000F5265" w:rsidP="000F5265">
      <w:pPr>
        <w:pStyle w:val="ConsPlusNormal"/>
        <w:ind w:firstLine="540"/>
        <w:jc w:val="both"/>
      </w:pPr>
      <w:r w:rsidRPr="000F5265">
        <w:t>&lt;1&gt; СЗ РФ. 2002. N 44. Ст. 4297.</w:t>
      </w:r>
    </w:p>
    <w:p w:rsidR="000F5265" w:rsidRPr="000F5265" w:rsidRDefault="000F5265" w:rsidP="000F5265">
      <w:pPr>
        <w:pStyle w:val="ConsPlusNormal"/>
        <w:ind w:firstLine="540"/>
        <w:jc w:val="both"/>
      </w:pPr>
      <w:r w:rsidRPr="000F5265">
        <w:t>&lt;2&gt; СЗ РФ. 2003. N 40. Ст. 3820.</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proofErr w:type="gramStart"/>
      <w:r w:rsidRPr="000F5265">
        <w:t>те отдельные положения федеральных законов, которыми вносились изменения в Закон 2001 г. о защите прав при проведении контроля, - пункт 2 ст. 33 Федерального закона от 10 января 2003 г. N 17-ФЗ "О железнодорожном транспорте в Российской Федерации" &lt;1&gt;, ст. 2 Федерального закона от 2 июля 2005 г. N 80-ФЗ "О внесении изменений в Федеральный закон "О лицензировании отдельных видов деятельности</w:t>
      </w:r>
      <w:proofErr w:type="gramEnd"/>
      <w:r w:rsidRPr="000F5265">
        <w:t xml:space="preserve">", </w:t>
      </w:r>
      <w:proofErr w:type="gramStart"/>
      <w:r w:rsidRPr="000F5265">
        <w:t>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&lt;2&gt; и ст. 3 Федерального закона от 31 декабря 2005 г.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w:t>
      </w:r>
      <w:proofErr w:type="gramEnd"/>
      <w:r w:rsidRPr="000F5265">
        <w:t xml:space="preserve"> деятельности" &lt;3&gt;.</w:t>
      </w:r>
    </w:p>
    <w:p w:rsidR="000F5265" w:rsidRPr="000F5265" w:rsidRDefault="000F5265" w:rsidP="000F5265">
      <w:pPr>
        <w:pStyle w:val="ConsPlusNormal"/>
        <w:ind w:firstLine="540"/>
        <w:jc w:val="both"/>
      </w:pPr>
      <w:r w:rsidRPr="000F5265">
        <w:t>--------------------------------</w:t>
      </w:r>
    </w:p>
    <w:p w:rsidR="000F5265" w:rsidRPr="000F5265" w:rsidRDefault="000F5265" w:rsidP="000F5265">
      <w:pPr>
        <w:pStyle w:val="ConsPlusNormal"/>
        <w:ind w:firstLine="540"/>
        <w:jc w:val="both"/>
      </w:pPr>
      <w:r w:rsidRPr="000F5265">
        <w:t>&lt;1&gt; СЗ РФ. 2003. N 2. Ст. 169.</w:t>
      </w:r>
    </w:p>
    <w:p w:rsidR="000F5265" w:rsidRPr="000F5265" w:rsidRDefault="000F5265" w:rsidP="000F5265">
      <w:pPr>
        <w:pStyle w:val="ConsPlusNormal"/>
        <w:ind w:firstLine="540"/>
        <w:jc w:val="both"/>
      </w:pPr>
      <w:r w:rsidRPr="000F5265">
        <w:t>&lt;2&gt; СЗ РФ. 2005. N 27. Ст. 2719.</w:t>
      </w:r>
    </w:p>
    <w:p w:rsidR="000F5265" w:rsidRPr="000F5265" w:rsidRDefault="000F5265" w:rsidP="000F5265">
      <w:pPr>
        <w:pStyle w:val="ConsPlusNormal"/>
        <w:ind w:firstLine="540"/>
        <w:jc w:val="both"/>
      </w:pPr>
      <w:r w:rsidRPr="000F5265">
        <w:t>&lt;3&gt; СЗ РФ. 2006. N 1. Ст. 17.</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proofErr w:type="gramStart"/>
      <w:r w:rsidRPr="000F5265">
        <w:t>Единственное, что не учтено в комментируемой статье, это то, что одновременно с одобрением Советом Федерации комментируемого Закона Президентом РФ подписан Федеральный закон от 22 декабря 2008 г.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&lt;1&gt;, которым внесено изменение в п. 3 ст. 1</w:t>
      </w:r>
      <w:proofErr w:type="gramEnd"/>
      <w:r w:rsidRPr="000F5265">
        <w:t xml:space="preserve"> Закона 2001 г. о защите прав при проведении контроля. Точнее говоря, при работе над законопроектом, изданным в качестве Федерального закона от 22 декабря 2008 г. N 272-ФЗ, не учтено, что к завершению близилась работа над законопроектом, принятым в качестве комментируемого Закона.</w:t>
      </w:r>
    </w:p>
    <w:p w:rsidR="000F5265" w:rsidRPr="000F5265" w:rsidRDefault="000F5265" w:rsidP="000F5265">
      <w:pPr>
        <w:pStyle w:val="ConsPlusNormal"/>
        <w:ind w:firstLine="540"/>
        <w:jc w:val="both"/>
      </w:pPr>
      <w:r w:rsidRPr="000F5265">
        <w:t>--------------------------------</w:t>
      </w:r>
    </w:p>
    <w:p w:rsidR="000F5265" w:rsidRPr="000F5265" w:rsidRDefault="000F5265" w:rsidP="000F5265">
      <w:pPr>
        <w:pStyle w:val="ConsPlusNormal"/>
        <w:ind w:firstLine="540"/>
        <w:jc w:val="both"/>
      </w:pPr>
      <w:r w:rsidRPr="000F5265">
        <w:t>&lt;1&gt; СЗ РФ. 2008. N 52. Ч. 1. Ст. 6227.</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r w:rsidRPr="000F5265">
        <w:t>Следует также отметить, что отдельные положения Закона 2001 г. о защите прав при проведении контроля утратили силу еще до издания комментируемого Закона. В частности:</w:t>
      </w:r>
    </w:p>
    <w:p w:rsidR="000F5265" w:rsidRPr="000F5265" w:rsidRDefault="000F5265" w:rsidP="000F5265">
      <w:pPr>
        <w:pStyle w:val="ConsPlusNormal"/>
        <w:ind w:firstLine="540"/>
        <w:jc w:val="both"/>
      </w:pPr>
      <w:proofErr w:type="gramStart"/>
      <w:r w:rsidRPr="000F5265">
        <w:t>в соответствии с Федеральным законом от 22 августа 2004 г.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rsidRPr="000F5265">
        <w:t xml:space="preserve"> </w:t>
      </w:r>
      <w:proofErr w:type="gramStart"/>
      <w:r w:rsidRPr="000F5265">
        <w:t>принципах</w:t>
      </w:r>
      <w:proofErr w:type="gramEnd"/>
      <w:r w:rsidRPr="000F5265">
        <w:t xml:space="preserve"> организации местного самоуправления в Российской Федерации" &lt;1&gt; признаны утратившими силу ст. 5 и 6 Закона 2001 г. о защите прав при проведении контроля (см. комментарий к ст. 4 Закона);</w:t>
      </w:r>
    </w:p>
    <w:p w:rsidR="000F5265" w:rsidRPr="000F5265" w:rsidRDefault="000F5265" w:rsidP="000F5265">
      <w:pPr>
        <w:pStyle w:val="ConsPlusNormal"/>
        <w:ind w:firstLine="540"/>
        <w:jc w:val="both"/>
      </w:pPr>
      <w:r w:rsidRPr="000F5265">
        <w:t>--------------------------------</w:t>
      </w:r>
    </w:p>
    <w:p w:rsidR="000F5265" w:rsidRPr="000F5265" w:rsidRDefault="000F5265" w:rsidP="000F5265">
      <w:pPr>
        <w:pStyle w:val="ConsPlusNormal"/>
        <w:ind w:firstLine="540"/>
        <w:jc w:val="both"/>
      </w:pPr>
      <w:r w:rsidRPr="000F5265">
        <w:lastRenderedPageBreak/>
        <w:t>&lt;1&gt; СЗ РФ. 2004. N 35. Ст. 3607.</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proofErr w:type="gramStart"/>
      <w:r w:rsidRPr="000F5265">
        <w:t>Федеральный закон от 9 мая 2005 г.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&lt;1&gt; исключил фразу из п. 2 ст. 10 Закона 2001 г. о защите прав при проведении контроля (см. комментарий к указанной статье);</w:t>
      </w:r>
      <w:proofErr w:type="gramEnd"/>
    </w:p>
    <w:p w:rsidR="000F5265" w:rsidRPr="000F5265" w:rsidRDefault="000F5265" w:rsidP="000F5265">
      <w:pPr>
        <w:pStyle w:val="ConsPlusNormal"/>
        <w:ind w:firstLine="540"/>
        <w:jc w:val="both"/>
      </w:pPr>
      <w:r w:rsidRPr="000F5265">
        <w:t>--------------------------------</w:t>
      </w:r>
    </w:p>
    <w:p w:rsidR="000F5265" w:rsidRPr="000F5265" w:rsidRDefault="000F5265" w:rsidP="000F5265">
      <w:pPr>
        <w:pStyle w:val="ConsPlusNormal"/>
        <w:ind w:firstLine="540"/>
        <w:jc w:val="both"/>
      </w:pPr>
      <w:r w:rsidRPr="000F5265">
        <w:t>&lt;1&gt; СЗ РФ. 2005. N 19. Ст. 1752.</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proofErr w:type="gramStart"/>
      <w:r w:rsidRPr="000F5265">
        <w:t>Федеральным законом от 30 декабря 2006 г. N 266-ФЗ "О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 &lt;1&gt; признано утратившим силу одно из положений п. 3 ст. 1 Закона 2001 г. о защите прав при проведении контроля;</w:t>
      </w:r>
      <w:proofErr w:type="gramEnd"/>
    </w:p>
    <w:p w:rsidR="000F5265" w:rsidRPr="000F5265" w:rsidRDefault="000F5265" w:rsidP="000F5265">
      <w:pPr>
        <w:pStyle w:val="ConsPlusNormal"/>
        <w:ind w:firstLine="540"/>
        <w:jc w:val="both"/>
      </w:pPr>
      <w:r w:rsidRPr="000F5265">
        <w:t>--------------------------------</w:t>
      </w:r>
    </w:p>
    <w:p w:rsidR="000F5265" w:rsidRPr="000F5265" w:rsidRDefault="000F5265" w:rsidP="000F5265">
      <w:pPr>
        <w:pStyle w:val="ConsPlusNormal"/>
        <w:ind w:firstLine="540"/>
        <w:jc w:val="both"/>
      </w:pPr>
      <w:r w:rsidRPr="000F5265">
        <w:t>&lt;1&gt; СЗ РФ. 2007. N 1. Ч. 1. Ст. 29.</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r w:rsidRPr="000F5265">
        <w:t xml:space="preserve">в соответствии с Постановлением КС РФ от 18 июля 2008 г. N 10-П утратили силу взаимосвязанные положения </w:t>
      </w:r>
      <w:proofErr w:type="spellStart"/>
      <w:r w:rsidRPr="000F5265">
        <w:t>абз</w:t>
      </w:r>
      <w:proofErr w:type="spellEnd"/>
      <w:r w:rsidRPr="000F5265">
        <w:t>. 14 ст. 3 и п. 3 ст. 10 Закона 2001 г. о защите прав при проведении контроля (см. комментарий к ст. 10 Закона).</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r w:rsidRPr="000F5265">
        <w:t>Статья 27. Вступление в силу настоящего Федерального закона</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bookmarkStart w:id="1" w:name="P1382"/>
      <w:bookmarkEnd w:id="1"/>
      <w:r w:rsidRPr="000F5265">
        <w:t>Комментарий к статье 27</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r w:rsidRPr="000F5265">
        <w:t>1. В соответствии с ч. 3 ст. 15 Конституции РФ законы подлежат официальному опубликованию. Там же установлено то, что неопубликованные законы не применяются. Кроме того, согласно указанной конституционной норме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0F5265" w:rsidRPr="000F5265" w:rsidRDefault="000F5265" w:rsidP="000F5265">
      <w:pPr>
        <w:pStyle w:val="ConsPlusNormal"/>
        <w:ind w:firstLine="540"/>
        <w:jc w:val="both"/>
      </w:pPr>
      <w:proofErr w:type="gramStart"/>
      <w:r w:rsidRPr="000F5265">
        <w:t>Порядок опубликования и вступления в силу федеральных законов установлен Федеральным законом от 14 июня 1994 г. N 5-ФЗ "О порядке опубликования и вступления в силу федеральных конституционных законов, федеральных законов, актов палат Федерального Собрания" &lt;1&gt;, согласно ст. 4 которого (в ред. Федерального закона от 22 октября 1999 г. N 185-ФЗ &lt;2&gt;) официальным опубликованием федерального закона считается первая публикация его полного</w:t>
      </w:r>
      <w:proofErr w:type="gramEnd"/>
      <w:r w:rsidRPr="000F5265">
        <w:t xml:space="preserve"> текста в "Парламентской газете", "Российской газете" или Собрании законодательства Российской Федерации.</w:t>
      </w:r>
    </w:p>
    <w:p w:rsidR="000F5265" w:rsidRPr="000F5265" w:rsidRDefault="000F5265" w:rsidP="000F5265">
      <w:pPr>
        <w:pStyle w:val="ConsPlusNormal"/>
        <w:ind w:firstLine="540"/>
        <w:jc w:val="both"/>
      </w:pPr>
      <w:r w:rsidRPr="000F5265">
        <w:t>--------------------------------</w:t>
      </w:r>
    </w:p>
    <w:p w:rsidR="000F5265" w:rsidRPr="000F5265" w:rsidRDefault="000F5265" w:rsidP="000F5265">
      <w:pPr>
        <w:pStyle w:val="ConsPlusNormal"/>
        <w:ind w:firstLine="540"/>
        <w:jc w:val="both"/>
      </w:pPr>
      <w:r w:rsidRPr="000F5265">
        <w:t>&lt;1&gt; СЗ РФ. 1994. N 8. Ст. 801.</w:t>
      </w:r>
    </w:p>
    <w:p w:rsidR="000F5265" w:rsidRPr="000F5265" w:rsidRDefault="000F5265" w:rsidP="000F5265">
      <w:pPr>
        <w:pStyle w:val="ConsPlusNormal"/>
        <w:ind w:firstLine="540"/>
        <w:jc w:val="both"/>
      </w:pPr>
      <w:r w:rsidRPr="000F5265">
        <w:t>&lt;2&gt; СЗ РФ. 1999. N 43. Ст. 5124.</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r w:rsidRPr="000F5265">
        <w:t xml:space="preserve">Текст комментируемого Закона опубликован: в "Парламентской газете" - в N 90 от 31 декабря 2008 г.; в "Российской газете" - в N 266 от 30 декабря 2008 г.; в Собрании законодательства Российской Федерации - в выпуске N 52 (ч. 1) от 29 декабря 2008 г., ст. 6249. Соответственно, днем официального опубликования комментируемого Закона следует считать 30 декабря 2008 г. При этом учитывается, что согласно правовой позиции КС РФ, изложенной в Постановлении от 24 октября 1996 г. N 17-П &lt;1&gt;, день, которым датируется выпуск Собрания законодательства Российской Федерации с текстом федерального закона, не может считаться днем его обнародования; указанная дата, как свидетельствуют выходные данные, совпадает с датой подписания издания в печать, и, следовательно, с этого момента еще реально не обеспечивается получение информации о содержании закона его адресатами. </w:t>
      </w:r>
      <w:proofErr w:type="gramStart"/>
      <w:r w:rsidRPr="000F5265">
        <w:t xml:space="preserve">Днем официального опубликования федерального закона согласно позиции КС РФ должен быть признан день опубликования его полного текста в "Российской газете" (положение о том, что официальным опубликованием федерального закона также считается первая публикация его полного текста в "Парламентской газете", включено в норму ст. 4 Федерального закона "О порядке опубликования и вступления в силу федеральных конституционных </w:t>
      </w:r>
      <w:r w:rsidRPr="000F5265">
        <w:lastRenderedPageBreak/>
        <w:t>законов, федеральных законов, актов палат Федерального</w:t>
      </w:r>
      <w:proofErr w:type="gramEnd"/>
      <w:r w:rsidRPr="000F5265">
        <w:t xml:space="preserve"> </w:t>
      </w:r>
      <w:proofErr w:type="gramStart"/>
      <w:r w:rsidRPr="000F5265">
        <w:t>Собрания" в соответствии с Федеральным законом от 22 октября 1999 г. N 185-ФЗ, т.е. после того как КС РФ рассмотрел дело).</w:t>
      </w:r>
      <w:proofErr w:type="gramEnd"/>
    </w:p>
    <w:p w:rsidR="000F5265" w:rsidRPr="000F5265" w:rsidRDefault="000F5265" w:rsidP="000F5265">
      <w:pPr>
        <w:pStyle w:val="ConsPlusNormal"/>
        <w:ind w:firstLine="540"/>
        <w:jc w:val="both"/>
      </w:pPr>
      <w:r w:rsidRPr="000F5265">
        <w:t>--------------------------------</w:t>
      </w:r>
    </w:p>
    <w:p w:rsidR="000F5265" w:rsidRPr="000F5265" w:rsidRDefault="000F5265" w:rsidP="000F5265">
      <w:pPr>
        <w:pStyle w:val="ConsPlusNormal"/>
        <w:ind w:firstLine="540"/>
        <w:jc w:val="both"/>
      </w:pPr>
      <w:r w:rsidRPr="000F5265">
        <w:t>&lt;1&gt; СЗ РФ. 1996. N 45. Ст. 5202.</w:t>
      </w:r>
    </w:p>
    <w:p w:rsidR="000F5265" w:rsidRPr="000F5265" w:rsidRDefault="000F5265" w:rsidP="000F5265">
      <w:pPr>
        <w:pStyle w:val="ConsPlusNormal"/>
        <w:ind w:firstLine="540"/>
        <w:jc w:val="both"/>
      </w:pPr>
    </w:p>
    <w:p w:rsidR="000F5265" w:rsidRPr="000F5265" w:rsidRDefault="000F5265" w:rsidP="000F5265">
      <w:pPr>
        <w:pStyle w:val="ConsPlusNormal"/>
        <w:ind w:firstLine="540"/>
        <w:jc w:val="both"/>
      </w:pPr>
      <w:proofErr w:type="gramStart"/>
      <w:r w:rsidRPr="000F5265">
        <w:t>Как предусмотрено в ст. 6 Федерального закона "О порядке опубликования и вступления в силу федеральных конституционных законов, федеральных законов, актов палат Федерального Собрания", федеральные законы вступают в силу одновременно на всей территории России по истечении 10 дней после дня их официального опубликования, если самими законами не установлен другой порядок вступления их в силу.</w:t>
      </w:r>
      <w:proofErr w:type="gramEnd"/>
      <w:r w:rsidRPr="000F5265">
        <w:t xml:space="preserve"> Соответственно, в ч. 1 и 2 комментируемой статьи и установлен такой другой порядок вступления в силу комментируемого Закона - согласно норме ч. 1 данной статьи Закон (за исключением отдельных его положений, о которых сказано ниже) вступает в силу с 1 июля 2009 г.</w:t>
      </w:r>
    </w:p>
    <w:p w:rsidR="000F5265" w:rsidRPr="000F5265" w:rsidRDefault="000F5265" w:rsidP="000F5265">
      <w:pPr>
        <w:pStyle w:val="ConsPlusNormal"/>
        <w:ind w:firstLine="540"/>
        <w:jc w:val="both"/>
      </w:pPr>
      <w:r w:rsidRPr="000F5265">
        <w:t>2. Часть 2 комментируемой статьи устанавливает специальное правило вступления в силу норм ч. 6 и 7 ст. 9 комментируемого Закона, предписывающих Генеральной прокуратуре РФ формировать ежегодный сводный план проведения плановых проверок и размещать указанный план на своем официальном сайте. Поскольку комментируемый Закон в целом вводится в действие с середины 2009 календарного года, в ч. 2 комментируемой статьи установлено, что данные нормы ч. 6 и 7 ст. 9 Закона вступают в силу с 1 января 2010 г., т.е. с начала следующего календарного года.</w:t>
      </w:r>
    </w:p>
    <w:p w:rsidR="000F5265" w:rsidRPr="000F5265" w:rsidRDefault="000F5265" w:rsidP="000F5265">
      <w:pPr>
        <w:pStyle w:val="ConsPlusNormal"/>
        <w:ind w:firstLine="540"/>
        <w:jc w:val="both"/>
      </w:pPr>
      <w:proofErr w:type="gramStart"/>
      <w:r w:rsidRPr="000F5265">
        <w:t>Таким образом, первый ежегодный сводный план проведения плановых проверок должен быть сформирован Генеральной прокуратурой РФ в 2010 г. (соответственно, план на 2011 г.), для чего в срок до 1 ноября 2010 г. органами государственного контроля (надзора), органами муниципального контроля впервые должны быть направлены в органы прокуратуры проекты ежегодных планов проведения плановых проверок.</w:t>
      </w:r>
      <w:proofErr w:type="gramEnd"/>
      <w:r w:rsidRPr="000F5265">
        <w:t xml:space="preserve"> Первый ежегодный сводный план проведения плановых проверок должен быть размещен Генеральной прокуратурой РФ на своем официальном сайте в срок до 31 декабря 2010 г.</w:t>
      </w:r>
    </w:p>
    <w:p w:rsidR="000F5265" w:rsidRPr="000F5265" w:rsidRDefault="000F5265" w:rsidP="000F5265">
      <w:pPr>
        <w:pStyle w:val="ConsPlusNormal"/>
        <w:ind w:firstLine="540"/>
        <w:jc w:val="both"/>
      </w:pPr>
      <w:r w:rsidRPr="000F5265">
        <w:t xml:space="preserve">Следует обратить внимание на то, что для норм ст. 9 комментируемого Закона, регламентирующих разработку и утверждение ежегодных планов проведения плановых проверок (но не сводного плана), особый порядок вступления их в силу не предусмотрен. </w:t>
      </w:r>
      <w:proofErr w:type="gramStart"/>
      <w:r w:rsidRPr="000F5265">
        <w:t>Соответственно, в 2009 г. органам государственного контроля (надзора), органам муниципального контроля предстоит разработать и утвердить планы проведения плановых проверок на 2010 г. Однако при этом не вполне понятно, следует ли органам государственного контроля (надзора), органам муниципального контроля готовить такие планы на второе полугодие 2009 г. С одной стороны, комментируемый Закон действует уже с 1 июля 2009 г. и опубликован он</w:t>
      </w:r>
      <w:proofErr w:type="gramEnd"/>
      <w:r w:rsidRPr="000F5265">
        <w:t xml:space="preserve"> за полгода до этой даты, т.е. возможность для разработки и утверждения планов предоставлялась. Но, с другой стороны, в данном Законе, в том числе в его заключительных положениях, не предусмотрена возможность составления плана проведения плановых проверок на полугодие, а не на год.</w:t>
      </w:r>
    </w:p>
    <w:p w:rsidR="000F5265" w:rsidRPr="000F5265" w:rsidRDefault="000F5265" w:rsidP="000F5265">
      <w:pPr>
        <w:pStyle w:val="ConsPlusNormal"/>
        <w:ind w:firstLine="540"/>
        <w:jc w:val="both"/>
      </w:pPr>
      <w:r w:rsidRPr="000F5265">
        <w:t xml:space="preserve">3. В части 3 комментируемой статьи установлено, что со дня вступления в силу комментируемого Закона нормативные правовые акты, действующие на территории России, применяются в части, не противоречащей данному Закону, до дня приведения их в соответствие </w:t>
      </w:r>
      <w:proofErr w:type="gramStart"/>
      <w:r w:rsidRPr="000F5265">
        <w:t>с</w:t>
      </w:r>
      <w:proofErr w:type="gramEnd"/>
      <w:r w:rsidRPr="000F5265">
        <w:t xml:space="preserve"> </w:t>
      </w:r>
      <w:proofErr w:type="gramStart"/>
      <w:r w:rsidRPr="000F5265">
        <w:t>данным</w:t>
      </w:r>
      <w:proofErr w:type="gramEnd"/>
      <w:r w:rsidRPr="000F5265">
        <w:t xml:space="preserve"> Законом. Такое же заключительное положение содержал и Закон 2001 г. о защите прав при проведении контроля (п. 2 ст. 18). Соответственно данному заключительному положению комментируемый Закон наделяется характером базового нормативного правового документа, которым регулируются отдельные аспекты государственного контроля (надзора) и муниципального контроля, точно так же как раньше такой характер имел Закон 2001 г. о защите прав при проведении контроля, но только в отношении государственного контроля и надзора.</w:t>
      </w:r>
    </w:p>
    <w:p w:rsidR="000F5265" w:rsidRPr="000F5265" w:rsidRDefault="000F5265" w:rsidP="000F5265">
      <w:pPr>
        <w:pStyle w:val="ConsPlusNormal"/>
        <w:ind w:firstLine="540"/>
        <w:jc w:val="both"/>
      </w:pPr>
      <w:r w:rsidRPr="000F5265">
        <w:t xml:space="preserve">Следует отметить, что в норме ч. 3 комментируемой статьи, по сути, подразумеваются только федеральные законы. В ней не может идти речь о федеральных конституционных законах, поскольку актам данного вида федеральные законы противоречить не могут в силу ч. 3 ст. 76 Конституции РФ. </w:t>
      </w:r>
      <w:proofErr w:type="gramStart"/>
      <w:r w:rsidRPr="000F5265">
        <w:t>Иные, нежели законодательные, нормативные правовые акты федерального уровня, т.е. нормативные правовые акты Президента РФ, а также Правительства РФ и иных федеральных органов исполнительной власти, не могут противоречить комментируемому Закону в силу ч. 3 ст. 90 и ч. 3 ст. 115 Конституции РФ, а законы и иные нормативные правовые акты субъектов РФ - в силу ч. 5 ст. 76 Конституции РФ.</w:t>
      </w:r>
      <w:proofErr w:type="gramEnd"/>
    </w:p>
    <w:p w:rsidR="000F5265" w:rsidRPr="000F5265" w:rsidRDefault="000F5265" w:rsidP="000F5265">
      <w:pPr>
        <w:pStyle w:val="ConsPlusNormal"/>
        <w:ind w:firstLine="540"/>
        <w:jc w:val="both"/>
      </w:pPr>
      <w:r w:rsidRPr="000F5265">
        <w:t xml:space="preserve">4. Часть 4 комментируемой статьи предусматривает с 1 января 2011 г. право юридических лиц, индивидуальных предпринимателей направлять </w:t>
      </w:r>
      <w:proofErr w:type="gramStart"/>
      <w:r w:rsidRPr="000F5265">
        <w:t>в</w:t>
      </w:r>
      <w:proofErr w:type="gramEnd"/>
      <w:r w:rsidRPr="000F5265">
        <w:t xml:space="preserve"> </w:t>
      </w:r>
      <w:proofErr w:type="gramStart"/>
      <w:r w:rsidRPr="000F5265">
        <w:t>уполномоченный</w:t>
      </w:r>
      <w:proofErr w:type="gramEnd"/>
      <w:r w:rsidRPr="000F5265">
        <w:t xml:space="preserve"> Правительством РФ </w:t>
      </w:r>
      <w:r w:rsidRPr="000F5265">
        <w:lastRenderedPageBreak/>
        <w:t xml:space="preserve">федеральный орган исполнительной власти в соответствующей сфере уведомления о начале осуществления предпринимательской деятельности в форме электронного документа, подписанного электронной цифровой подписью. </w:t>
      </w:r>
      <w:proofErr w:type="gramStart"/>
      <w:r w:rsidRPr="000F5265">
        <w:t>Следует подчеркнуть, что речь идет лишь о возможной форме исполнения установленной в ст. 8 комментируемого Закона обязанности по направлению таких уведомлений, т.е. с указанной даты юридические лица, индивидуальные предприниматели могут по своему выбору направлять такие уведомления либо в форме электронного документа, либо в обычном порядке (почтовым отправлением, лично или через представителя).</w:t>
      </w:r>
      <w:proofErr w:type="gramEnd"/>
    </w:p>
    <w:p w:rsidR="000F5265" w:rsidRPr="000F5265" w:rsidRDefault="000F5265" w:rsidP="000F5265">
      <w:pPr>
        <w:pStyle w:val="ConsPlusNormal"/>
        <w:ind w:firstLine="540"/>
        <w:jc w:val="both"/>
      </w:pPr>
      <w:r w:rsidRPr="000F5265">
        <w:t>Порядок направления уведомления о начале осуществления предпринимательской деятельности в форме электронного документа, подписанного электронной цифровой подписью, согласно ч. 4 комментируемой статьи подлежит установлению Правительством РФ, т.е. тем же органом, который в соответствии с ч. 8 ст. 8 комментируемого Закона уполномочен на установление формы такого уведомления и порядка их представления.</w:t>
      </w:r>
    </w:p>
    <w:p w:rsidR="000F5265" w:rsidRPr="000F5265" w:rsidRDefault="000F5265" w:rsidP="000F5265">
      <w:pPr>
        <w:pStyle w:val="ConsPlusNormal"/>
        <w:ind w:firstLine="540"/>
        <w:jc w:val="both"/>
      </w:pPr>
      <w:r w:rsidRPr="000F5265">
        <w:t>О подписании электронных документов электронной цифровой подписью см. комментарий к ст. 10 Закона.</w:t>
      </w:r>
    </w:p>
    <w:bookmarkEnd w:id="0"/>
    <w:p w:rsidR="000F5265" w:rsidRPr="000F5265" w:rsidRDefault="000F5265" w:rsidP="000F5265"/>
    <w:sectPr w:rsidR="000F5265" w:rsidRPr="000F526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053EE4"/>
    <w:rsid w:val="000E3731"/>
    <w:rsid w:val="000F5265"/>
    <w:rsid w:val="00230915"/>
    <w:rsid w:val="0038115A"/>
    <w:rsid w:val="0039019E"/>
    <w:rsid w:val="004767B4"/>
    <w:rsid w:val="00482D60"/>
    <w:rsid w:val="004B13EC"/>
    <w:rsid w:val="004E5D1F"/>
    <w:rsid w:val="004F7B49"/>
    <w:rsid w:val="005D4B1B"/>
    <w:rsid w:val="005E7EBC"/>
    <w:rsid w:val="00694C1A"/>
    <w:rsid w:val="006F0165"/>
    <w:rsid w:val="00881CBC"/>
    <w:rsid w:val="00902783"/>
    <w:rsid w:val="00910562"/>
    <w:rsid w:val="009839A6"/>
    <w:rsid w:val="00A250E3"/>
    <w:rsid w:val="00AC44B0"/>
    <w:rsid w:val="00B057B2"/>
    <w:rsid w:val="00B079DB"/>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8263</Words>
  <Characters>4711</Characters>
  <Application>Microsoft Office Word</Application>
  <DocSecurity>0</DocSecurity>
  <Lines>39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2015-11-10T20:30:00Z</dcterms:created>
  <dcterms:modified xsi:type="dcterms:W3CDTF">2015-11-10T20:30:00Z</dcterms:modified>
</cp:coreProperties>
</file>